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10A" w:rsidRPr="006D0F71" w:rsidRDefault="007E4F01" w:rsidP="007E4F01">
      <w:pPr>
        <w:ind w:firstLine="720"/>
        <w:jc w:val="right"/>
        <w:rPr>
          <w:sz w:val="26"/>
          <w:szCs w:val="26"/>
        </w:rPr>
      </w:pPr>
      <w:r w:rsidRPr="006D0F71">
        <w:rPr>
          <w:sz w:val="26"/>
          <w:szCs w:val="26"/>
        </w:rPr>
        <w:t xml:space="preserve">Приложение № </w:t>
      </w:r>
      <w:r w:rsidR="00801CC6">
        <w:rPr>
          <w:sz w:val="26"/>
          <w:szCs w:val="26"/>
        </w:rPr>
        <w:t>1</w:t>
      </w:r>
      <w:r w:rsidR="001C24B4">
        <w:rPr>
          <w:sz w:val="26"/>
          <w:szCs w:val="26"/>
        </w:rPr>
        <w:t xml:space="preserve"> к объявлению</w:t>
      </w:r>
    </w:p>
    <w:p w:rsidR="007E4F01" w:rsidRPr="006D0F71" w:rsidRDefault="007E4F01" w:rsidP="00465D2D">
      <w:pPr>
        <w:jc w:val="both"/>
        <w:rPr>
          <w:sz w:val="26"/>
          <w:szCs w:val="26"/>
        </w:rPr>
      </w:pPr>
    </w:p>
    <w:p w:rsidR="00D0510A" w:rsidRPr="006D0F71" w:rsidRDefault="00D0510A" w:rsidP="00D0510A">
      <w:pPr>
        <w:ind w:firstLine="720"/>
        <w:jc w:val="both"/>
        <w:rPr>
          <w:sz w:val="26"/>
          <w:szCs w:val="26"/>
        </w:rPr>
      </w:pPr>
      <w:r w:rsidRPr="006D0F71">
        <w:rPr>
          <w:sz w:val="26"/>
          <w:szCs w:val="26"/>
        </w:rPr>
        <w:t xml:space="preserve">Для замещения должности </w:t>
      </w:r>
      <w:r w:rsidR="00F055F5">
        <w:rPr>
          <w:b/>
          <w:sz w:val="26"/>
          <w:szCs w:val="26"/>
        </w:rPr>
        <w:t xml:space="preserve">главного государственного налогового инспектора </w:t>
      </w:r>
      <w:r w:rsidR="00B951B2">
        <w:rPr>
          <w:b/>
          <w:sz w:val="26"/>
          <w:szCs w:val="26"/>
        </w:rPr>
        <w:t>аналитического отдела</w:t>
      </w:r>
      <w:r w:rsidR="004E16CE" w:rsidRPr="006D0F71">
        <w:rPr>
          <w:b/>
          <w:sz w:val="26"/>
          <w:szCs w:val="26"/>
        </w:rPr>
        <w:t xml:space="preserve"> </w:t>
      </w:r>
      <w:r w:rsidRPr="006D0F71">
        <w:rPr>
          <w:sz w:val="26"/>
          <w:szCs w:val="26"/>
        </w:rPr>
        <w:t>устанавливаются следующие требования:</w:t>
      </w:r>
    </w:p>
    <w:p w:rsidR="00D0510A" w:rsidRPr="006D0F71" w:rsidRDefault="00A20DCA" w:rsidP="00465D2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A2BF8">
        <w:rPr>
          <w:sz w:val="26"/>
          <w:szCs w:val="26"/>
        </w:rPr>
        <w:t xml:space="preserve">    </w:t>
      </w:r>
      <w:r w:rsidRPr="00A20DCA">
        <w:rPr>
          <w:sz w:val="26"/>
          <w:szCs w:val="26"/>
        </w:rPr>
        <w:t xml:space="preserve">наличие высшего образования, </w:t>
      </w:r>
    </w:p>
    <w:p w:rsidR="00D0510A" w:rsidRPr="006D0F71" w:rsidRDefault="00D0510A" w:rsidP="00D0510A">
      <w:pPr>
        <w:tabs>
          <w:tab w:val="left" w:pos="10348"/>
        </w:tabs>
        <w:rPr>
          <w:sz w:val="26"/>
          <w:szCs w:val="26"/>
          <w:lang w:eastAsia="en-US"/>
        </w:rPr>
      </w:pPr>
      <w:r w:rsidRPr="006D0F71">
        <w:rPr>
          <w:sz w:val="26"/>
          <w:szCs w:val="26"/>
        </w:rPr>
        <w:t xml:space="preserve">           -  </w:t>
      </w:r>
      <w:r w:rsidR="00465D2D" w:rsidRPr="006D0F71">
        <w:rPr>
          <w:sz w:val="26"/>
          <w:szCs w:val="26"/>
        </w:rPr>
        <w:t xml:space="preserve">  </w:t>
      </w:r>
      <w:r w:rsidRPr="006D0F71">
        <w:rPr>
          <w:sz w:val="26"/>
          <w:szCs w:val="26"/>
        </w:rPr>
        <w:t xml:space="preserve"> </w:t>
      </w:r>
      <w:r w:rsidRPr="006D0F71">
        <w:rPr>
          <w:sz w:val="26"/>
          <w:szCs w:val="26"/>
          <w:lang w:eastAsia="en-US"/>
        </w:rPr>
        <w:t>без предъявления требований к стажу;</w:t>
      </w:r>
    </w:p>
    <w:p w:rsidR="00D0510A" w:rsidRPr="006D0F71" w:rsidRDefault="00D0510A" w:rsidP="00D0510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D0F71">
        <w:rPr>
          <w:sz w:val="26"/>
          <w:szCs w:val="26"/>
        </w:rPr>
        <w:t xml:space="preserve">   -  </w:t>
      </w:r>
      <w:r w:rsidR="00465D2D" w:rsidRPr="006D0F71">
        <w:rPr>
          <w:sz w:val="26"/>
          <w:szCs w:val="26"/>
        </w:rPr>
        <w:t xml:space="preserve"> </w:t>
      </w:r>
      <w:r w:rsidRPr="006D0F71">
        <w:rPr>
          <w:sz w:val="26"/>
          <w:szCs w:val="26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деятельности:</w:t>
      </w:r>
    </w:p>
    <w:p w:rsidR="00B951B2" w:rsidRPr="00B951B2" w:rsidRDefault="006D0F71" w:rsidP="00B951B2">
      <w:pPr>
        <w:ind w:firstLine="720"/>
        <w:jc w:val="both"/>
        <w:rPr>
          <w:sz w:val="26"/>
          <w:szCs w:val="26"/>
        </w:rPr>
      </w:pPr>
      <w:proofErr w:type="gramStart"/>
      <w:r w:rsidRPr="00186B49">
        <w:rPr>
          <w:b/>
          <w:sz w:val="26"/>
          <w:szCs w:val="26"/>
        </w:rPr>
        <w:t>Наличие базовых знаний</w:t>
      </w:r>
      <w:r w:rsidRPr="00186B49">
        <w:rPr>
          <w:sz w:val="26"/>
          <w:szCs w:val="26"/>
        </w:rPr>
        <w:t xml:space="preserve">: </w:t>
      </w:r>
      <w:r w:rsidR="00B951B2" w:rsidRPr="00B951B2">
        <w:rPr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B951B2" w:rsidRPr="00B951B2">
        <w:rPr>
          <w:sz w:val="26"/>
          <w:szCs w:val="26"/>
        </w:rPr>
        <w:t xml:space="preserve">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</w:p>
    <w:p w:rsidR="006D0F71" w:rsidRPr="00186B49" w:rsidRDefault="006D0F71" w:rsidP="006D0F71">
      <w:pPr>
        <w:ind w:firstLine="720"/>
        <w:jc w:val="both"/>
        <w:rPr>
          <w:b/>
          <w:sz w:val="26"/>
          <w:szCs w:val="26"/>
        </w:rPr>
      </w:pPr>
      <w:r w:rsidRPr="00186B49">
        <w:rPr>
          <w:b/>
          <w:sz w:val="26"/>
          <w:szCs w:val="26"/>
        </w:rPr>
        <w:t>Наличие профессиональных знаний:</w:t>
      </w:r>
    </w:p>
    <w:p w:rsidR="00B951B2" w:rsidRPr="00B951B2" w:rsidRDefault="00976918" w:rsidP="00B951B2">
      <w:pPr>
        <w:ind w:firstLine="720"/>
        <w:jc w:val="both"/>
        <w:rPr>
          <w:sz w:val="26"/>
          <w:szCs w:val="26"/>
        </w:rPr>
      </w:pPr>
      <w:r w:rsidRPr="00B951B2">
        <w:rPr>
          <w:sz w:val="26"/>
          <w:szCs w:val="26"/>
        </w:rPr>
        <w:t xml:space="preserve">В сфере законодательства Российской Федерации: </w:t>
      </w:r>
      <w:r w:rsidR="00B951B2" w:rsidRPr="00B951B2">
        <w:rPr>
          <w:sz w:val="26"/>
          <w:szCs w:val="26"/>
        </w:rPr>
        <w:t xml:space="preserve">Налогового </w:t>
      </w:r>
      <w:hyperlink r:id="rId5" w:history="1">
        <w:proofErr w:type="gramStart"/>
        <w:r w:rsidR="00B951B2" w:rsidRPr="00B951B2">
          <w:rPr>
            <w:rStyle w:val="a4"/>
            <w:color w:val="auto"/>
            <w:sz w:val="26"/>
            <w:szCs w:val="26"/>
            <w:u w:val="none"/>
          </w:rPr>
          <w:t>кодекс</w:t>
        </w:r>
        <w:proofErr w:type="gramEnd"/>
      </w:hyperlink>
      <w:r w:rsidR="00B951B2" w:rsidRPr="00B951B2">
        <w:rPr>
          <w:sz w:val="26"/>
          <w:szCs w:val="26"/>
        </w:rPr>
        <w:t xml:space="preserve">а Российской Федерации; Бюджетного </w:t>
      </w:r>
      <w:hyperlink r:id="rId6" w:history="1">
        <w:r w:rsidR="00B951B2" w:rsidRPr="00B951B2">
          <w:rPr>
            <w:rStyle w:val="a4"/>
            <w:color w:val="auto"/>
            <w:sz w:val="26"/>
            <w:szCs w:val="26"/>
            <w:u w:val="none"/>
          </w:rPr>
          <w:t>кодекс</w:t>
        </w:r>
      </w:hyperlink>
      <w:r w:rsidR="00B951B2" w:rsidRPr="00B951B2">
        <w:rPr>
          <w:sz w:val="26"/>
          <w:szCs w:val="26"/>
        </w:rPr>
        <w:t xml:space="preserve">а Российской Федерации; Федерального </w:t>
      </w:r>
      <w:hyperlink r:id="rId7" w:history="1">
        <w:r w:rsidR="00B951B2" w:rsidRPr="00B951B2">
          <w:rPr>
            <w:rStyle w:val="a4"/>
            <w:color w:val="auto"/>
            <w:sz w:val="26"/>
            <w:szCs w:val="26"/>
            <w:u w:val="none"/>
          </w:rPr>
          <w:t>закон</w:t>
        </w:r>
      </w:hyperlink>
      <w:r w:rsidR="00B951B2" w:rsidRPr="00B951B2">
        <w:rPr>
          <w:sz w:val="26"/>
          <w:szCs w:val="26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8" w:history="1">
        <w:r w:rsidR="00B951B2" w:rsidRPr="00B951B2">
          <w:rPr>
            <w:rStyle w:val="a4"/>
            <w:color w:val="auto"/>
            <w:sz w:val="26"/>
            <w:szCs w:val="26"/>
            <w:u w:val="none"/>
          </w:rPr>
          <w:t>закон</w:t>
        </w:r>
      </w:hyperlink>
      <w:r w:rsidR="00B951B2" w:rsidRPr="00B951B2">
        <w:rPr>
          <w:sz w:val="26"/>
          <w:szCs w:val="26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9" w:history="1">
        <w:proofErr w:type="gramStart"/>
        <w:r w:rsidR="00B951B2" w:rsidRPr="00B951B2">
          <w:rPr>
            <w:rStyle w:val="a4"/>
            <w:color w:val="auto"/>
            <w:sz w:val="26"/>
            <w:szCs w:val="26"/>
            <w:u w:val="none"/>
          </w:rPr>
          <w:t>закон</w:t>
        </w:r>
        <w:proofErr w:type="gramEnd"/>
      </w:hyperlink>
      <w:r w:rsidR="00B951B2" w:rsidRPr="00B951B2">
        <w:rPr>
          <w:sz w:val="26"/>
          <w:szCs w:val="26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</w:t>
      </w:r>
      <w:hyperlink r:id="rId10" w:history="1">
        <w:r w:rsidR="00B951B2" w:rsidRPr="00B951B2">
          <w:rPr>
            <w:rStyle w:val="a4"/>
            <w:color w:val="auto"/>
            <w:sz w:val="26"/>
            <w:szCs w:val="26"/>
            <w:u w:val="none"/>
          </w:rPr>
          <w:t>закон</w:t>
        </w:r>
      </w:hyperlink>
      <w:r w:rsidR="00B951B2" w:rsidRPr="00B951B2">
        <w:rPr>
          <w:sz w:val="26"/>
          <w:szCs w:val="26"/>
        </w:rPr>
        <w:t xml:space="preserve">а от 09 февраля 2009 г. № 8-ФЗ «Об обеспечении доступа к информации о деятельности государственных органов и органов местного самоуправления»;  Федерального </w:t>
      </w:r>
      <w:hyperlink r:id="rId11" w:history="1">
        <w:r w:rsidR="00B951B2" w:rsidRPr="00B951B2">
          <w:rPr>
            <w:rStyle w:val="a4"/>
            <w:color w:val="auto"/>
            <w:sz w:val="26"/>
            <w:szCs w:val="26"/>
            <w:u w:val="none"/>
          </w:rPr>
          <w:t>закон</w:t>
        </w:r>
      </w:hyperlink>
      <w:r w:rsidR="00B951B2" w:rsidRPr="00B951B2">
        <w:rPr>
          <w:sz w:val="26"/>
          <w:szCs w:val="26"/>
        </w:rPr>
        <w:t xml:space="preserve">а от 27 июля 2010 г. № 210-ФЗ «Об организации предоставления государственных и муниципальных услуг»;  Федерального </w:t>
      </w:r>
      <w:hyperlink r:id="rId12" w:history="1">
        <w:proofErr w:type="gramStart"/>
        <w:r w:rsidR="00B951B2" w:rsidRPr="00B951B2">
          <w:rPr>
            <w:rStyle w:val="a4"/>
            <w:color w:val="auto"/>
            <w:sz w:val="26"/>
            <w:szCs w:val="26"/>
            <w:u w:val="none"/>
          </w:rPr>
          <w:t>закон</w:t>
        </w:r>
        <w:proofErr w:type="gramEnd"/>
      </w:hyperlink>
      <w:r w:rsidR="00B951B2" w:rsidRPr="00B951B2">
        <w:rPr>
          <w:sz w:val="26"/>
          <w:szCs w:val="26"/>
        </w:rPr>
        <w:t xml:space="preserve">а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3" w:history="1">
        <w:r w:rsidR="00B951B2" w:rsidRPr="00B951B2">
          <w:rPr>
            <w:rStyle w:val="a4"/>
            <w:color w:val="auto"/>
            <w:sz w:val="26"/>
            <w:szCs w:val="26"/>
            <w:u w:val="none"/>
          </w:rPr>
          <w:t>Закон</w:t>
        </w:r>
      </w:hyperlink>
      <w:r w:rsidR="00B951B2" w:rsidRPr="00B951B2">
        <w:rPr>
          <w:sz w:val="26"/>
          <w:szCs w:val="26"/>
        </w:rPr>
        <w:t xml:space="preserve">а Российской Федерации от 21 марта 1991 г. № 943-1 «О налоговых органах Российской Федерации»;  Федерального </w:t>
      </w:r>
      <w:hyperlink r:id="rId14" w:history="1">
        <w:r w:rsidR="00B951B2" w:rsidRPr="00B951B2">
          <w:rPr>
            <w:rStyle w:val="a4"/>
            <w:color w:val="auto"/>
            <w:sz w:val="26"/>
            <w:szCs w:val="26"/>
            <w:u w:val="none"/>
          </w:rPr>
          <w:t>закон</w:t>
        </w:r>
      </w:hyperlink>
      <w:r w:rsidR="00B951B2" w:rsidRPr="00B951B2">
        <w:rPr>
          <w:sz w:val="26"/>
          <w:szCs w:val="26"/>
        </w:rPr>
        <w:t xml:space="preserve">а Российской Федерации от 27 июля 2006 г. № 152-ФЗ «О персональных данных»; Федерального </w:t>
      </w:r>
      <w:hyperlink r:id="rId15" w:history="1">
        <w:proofErr w:type="gramStart"/>
        <w:r w:rsidR="00B951B2" w:rsidRPr="00B951B2">
          <w:rPr>
            <w:rStyle w:val="a4"/>
            <w:color w:val="auto"/>
            <w:sz w:val="26"/>
            <w:szCs w:val="26"/>
            <w:u w:val="none"/>
          </w:rPr>
          <w:t>закон</w:t>
        </w:r>
        <w:proofErr w:type="gramEnd"/>
      </w:hyperlink>
      <w:r w:rsidR="00B951B2" w:rsidRPr="00B951B2">
        <w:rPr>
          <w:sz w:val="26"/>
          <w:szCs w:val="26"/>
        </w:rPr>
        <w:t xml:space="preserve">а Российской Федерации от 6 апреля 2011 г. № 63-ФЗ «Об электронной подписи»; </w:t>
      </w:r>
      <w:hyperlink r:id="rId16" w:history="1">
        <w:r w:rsidR="00B951B2" w:rsidRPr="00B951B2">
          <w:rPr>
            <w:rStyle w:val="a4"/>
            <w:color w:val="auto"/>
            <w:sz w:val="26"/>
            <w:szCs w:val="26"/>
            <w:u w:val="none"/>
          </w:rPr>
          <w:t>Указ</w:t>
        </w:r>
      </w:hyperlink>
      <w:r w:rsidR="00B951B2" w:rsidRPr="00B951B2">
        <w:rPr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 </w:t>
      </w:r>
      <w:hyperlink r:id="rId17" w:history="1">
        <w:proofErr w:type="gramStart"/>
        <w:r w:rsidR="00B951B2" w:rsidRPr="00B951B2">
          <w:rPr>
            <w:rStyle w:val="a4"/>
            <w:color w:val="auto"/>
            <w:sz w:val="26"/>
            <w:szCs w:val="26"/>
            <w:u w:val="none"/>
          </w:rPr>
          <w:t>постановлени</w:t>
        </w:r>
      </w:hyperlink>
      <w:r w:rsidR="00B951B2" w:rsidRPr="00B951B2">
        <w:rPr>
          <w:sz w:val="26"/>
          <w:szCs w:val="26"/>
        </w:rPr>
        <w:t>я</w:t>
      </w:r>
      <w:proofErr w:type="gramEnd"/>
      <w:r w:rsidR="00B951B2" w:rsidRPr="00B951B2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18" w:history="1">
        <w:proofErr w:type="gramStart"/>
        <w:r w:rsidR="00B951B2" w:rsidRPr="00B951B2">
          <w:rPr>
            <w:rStyle w:val="a4"/>
            <w:color w:val="auto"/>
            <w:sz w:val="26"/>
            <w:szCs w:val="26"/>
            <w:u w:val="none"/>
          </w:rPr>
          <w:t>постановлени</w:t>
        </w:r>
      </w:hyperlink>
      <w:r w:rsidR="00B951B2" w:rsidRPr="00B951B2">
        <w:rPr>
          <w:sz w:val="26"/>
          <w:szCs w:val="26"/>
        </w:rPr>
        <w:t>я</w:t>
      </w:r>
      <w:proofErr w:type="gramEnd"/>
      <w:r w:rsidR="00B951B2" w:rsidRPr="00B951B2">
        <w:rPr>
          <w:sz w:val="26"/>
          <w:szCs w:val="26"/>
        </w:rPr>
        <w:t xml:space="preserve">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hyperlink r:id="rId19" w:history="1">
        <w:r w:rsidR="00B951B2" w:rsidRPr="00B951B2">
          <w:rPr>
            <w:rStyle w:val="a4"/>
            <w:color w:val="auto"/>
            <w:sz w:val="26"/>
            <w:szCs w:val="26"/>
            <w:u w:val="none"/>
          </w:rPr>
          <w:t>постановлени</w:t>
        </w:r>
      </w:hyperlink>
      <w:r w:rsidR="00B951B2" w:rsidRPr="00B951B2">
        <w:rPr>
          <w:sz w:val="26"/>
          <w:szCs w:val="26"/>
        </w:rPr>
        <w:t xml:space="preserve">я Правительства Российской Федерации от 25 декабря 2009 г. № 1088 «О государственной автоматизированной системе «Управление»; </w:t>
      </w:r>
      <w:hyperlink r:id="rId20" w:history="1">
        <w:proofErr w:type="gramStart"/>
        <w:r w:rsidR="00B951B2" w:rsidRPr="00B951B2">
          <w:rPr>
            <w:rStyle w:val="a4"/>
            <w:color w:val="auto"/>
            <w:sz w:val="26"/>
            <w:szCs w:val="26"/>
            <w:u w:val="none"/>
          </w:rPr>
          <w:t>постановлени</w:t>
        </w:r>
      </w:hyperlink>
      <w:r w:rsidR="00B951B2" w:rsidRPr="00B951B2">
        <w:rPr>
          <w:sz w:val="26"/>
          <w:szCs w:val="26"/>
        </w:rPr>
        <w:t>я</w:t>
      </w:r>
      <w:proofErr w:type="gramEnd"/>
      <w:r w:rsidR="00B951B2" w:rsidRPr="00B951B2">
        <w:rPr>
          <w:sz w:val="26"/>
          <w:szCs w:val="26"/>
        </w:rPr>
        <w:t xml:space="preserve"> Правительства Российской Федерации от 26 мая 2010 г. № 367 «О Единой межведомственной информационно-статистический системе»; </w:t>
      </w:r>
      <w:hyperlink r:id="rId21" w:history="1">
        <w:proofErr w:type="gramStart"/>
        <w:r w:rsidR="00B951B2" w:rsidRPr="00B951B2">
          <w:rPr>
            <w:rStyle w:val="a4"/>
            <w:color w:val="auto"/>
            <w:sz w:val="26"/>
            <w:szCs w:val="26"/>
            <w:u w:val="none"/>
          </w:rPr>
          <w:t>постановлени</w:t>
        </w:r>
      </w:hyperlink>
      <w:r w:rsidR="00B951B2" w:rsidRPr="00B951B2">
        <w:rPr>
          <w:sz w:val="26"/>
          <w:szCs w:val="26"/>
        </w:rPr>
        <w:t>я</w:t>
      </w:r>
      <w:proofErr w:type="gramEnd"/>
      <w:r w:rsidR="00B951B2" w:rsidRPr="00B951B2">
        <w:rPr>
          <w:sz w:val="26"/>
          <w:szCs w:val="26"/>
        </w:rPr>
        <w:t xml:space="preserve">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органами), органами управления государственными </w:t>
      </w:r>
      <w:r w:rsidR="00B951B2" w:rsidRPr="00B951B2">
        <w:rPr>
          <w:sz w:val="26"/>
          <w:szCs w:val="26"/>
        </w:rPr>
        <w:lastRenderedPageBreak/>
        <w:t xml:space="preserve">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  <w:hyperlink r:id="rId22" w:history="1">
        <w:proofErr w:type="gramStart"/>
        <w:r w:rsidR="00B951B2" w:rsidRPr="00B951B2">
          <w:rPr>
            <w:rStyle w:val="a4"/>
            <w:color w:val="auto"/>
            <w:sz w:val="26"/>
            <w:szCs w:val="26"/>
            <w:u w:val="none"/>
          </w:rPr>
          <w:t>постановлени</w:t>
        </w:r>
      </w:hyperlink>
      <w:r w:rsidR="00B951B2" w:rsidRPr="00B951B2">
        <w:rPr>
          <w:sz w:val="26"/>
          <w:szCs w:val="26"/>
        </w:rPr>
        <w:t>я</w:t>
      </w:r>
      <w:proofErr w:type="gramEnd"/>
      <w:r w:rsidR="00B951B2" w:rsidRPr="00B951B2">
        <w:rPr>
          <w:sz w:val="26"/>
          <w:szCs w:val="26"/>
        </w:rPr>
        <w:t xml:space="preserve">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обязанностей»; </w:t>
      </w:r>
      <w:hyperlink r:id="rId23" w:history="1">
        <w:proofErr w:type="gramStart"/>
        <w:r w:rsidR="00B951B2" w:rsidRPr="00B951B2">
          <w:rPr>
            <w:rStyle w:val="a4"/>
            <w:color w:val="auto"/>
            <w:sz w:val="26"/>
            <w:szCs w:val="26"/>
            <w:u w:val="none"/>
          </w:rPr>
          <w:t>постановлени</w:t>
        </w:r>
      </w:hyperlink>
      <w:r w:rsidR="00B951B2" w:rsidRPr="00B951B2">
        <w:rPr>
          <w:sz w:val="26"/>
          <w:szCs w:val="26"/>
        </w:rPr>
        <w:t>я</w:t>
      </w:r>
      <w:proofErr w:type="gramEnd"/>
      <w:r w:rsidR="00B951B2" w:rsidRPr="00B951B2">
        <w:rPr>
          <w:sz w:val="26"/>
          <w:szCs w:val="26"/>
        </w:rPr>
        <w:t xml:space="preserve"> Правительства Российской Федерации от 17 марта 2014 г. </w:t>
      </w:r>
      <w:r w:rsidR="00B951B2">
        <w:rPr>
          <w:sz w:val="26"/>
          <w:szCs w:val="26"/>
        </w:rPr>
        <w:t>№</w:t>
      </w:r>
      <w:r w:rsidR="00B951B2" w:rsidRPr="00B951B2">
        <w:rPr>
          <w:sz w:val="26"/>
          <w:szCs w:val="26"/>
        </w:rPr>
        <w:t xml:space="preserve">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 г. </w:t>
      </w:r>
      <w:r w:rsidR="00B951B2">
        <w:rPr>
          <w:sz w:val="26"/>
          <w:szCs w:val="26"/>
        </w:rPr>
        <w:t>№</w:t>
      </w:r>
      <w:r w:rsidR="00B951B2" w:rsidRPr="00B951B2">
        <w:rPr>
          <w:sz w:val="26"/>
          <w:szCs w:val="26"/>
        </w:rPr>
        <w:t xml:space="preserve"> 89"; </w:t>
      </w:r>
      <w:hyperlink r:id="rId24" w:history="1">
        <w:proofErr w:type="gramStart"/>
        <w:r w:rsidR="00B951B2" w:rsidRPr="00B951B2">
          <w:rPr>
            <w:rStyle w:val="a4"/>
            <w:color w:val="auto"/>
            <w:sz w:val="26"/>
            <w:szCs w:val="26"/>
            <w:u w:val="none"/>
          </w:rPr>
          <w:t>постановлени</w:t>
        </w:r>
      </w:hyperlink>
      <w:r w:rsidR="00B951B2" w:rsidRPr="00B951B2">
        <w:rPr>
          <w:sz w:val="26"/>
          <w:szCs w:val="26"/>
        </w:rPr>
        <w:t>я</w:t>
      </w:r>
      <w:proofErr w:type="gramEnd"/>
      <w:r w:rsidR="00B951B2" w:rsidRPr="00B951B2">
        <w:rPr>
          <w:sz w:val="26"/>
          <w:szCs w:val="26"/>
        </w:rPr>
        <w:t xml:space="preserve">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  <w:hyperlink r:id="rId25" w:history="1">
        <w:proofErr w:type="gramStart"/>
        <w:r w:rsidR="00B951B2" w:rsidRPr="00B951B2">
          <w:rPr>
            <w:rStyle w:val="a4"/>
            <w:color w:val="auto"/>
            <w:sz w:val="26"/>
            <w:szCs w:val="26"/>
            <w:u w:val="none"/>
          </w:rPr>
          <w:t>постановлени</w:t>
        </w:r>
      </w:hyperlink>
      <w:r w:rsidR="00B951B2" w:rsidRPr="00B951B2">
        <w:rPr>
          <w:sz w:val="26"/>
          <w:szCs w:val="26"/>
        </w:rPr>
        <w:t>я</w:t>
      </w:r>
      <w:proofErr w:type="gramEnd"/>
      <w:r w:rsidR="00B951B2" w:rsidRPr="00B951B2">
        <w:rPr>
          <w:sz w:val="26"/>
          <w:szCs w:val="26"/>
        </w:rPr>
        <w:t xml:space="preserve"> Правительства Российской Федерации от 29 апреля 2014 г. </w:t>
      </w:r>
      <w:r w:rsidR="00B951B2">
        <w:rPr>
          <w:sz w:val="26"/>
          <w:szCs w:val="26"/>
        </w:rPr>
        <w:t>№</w:t>
      </w:r>
      <w:r w:rsidR="00B951B2" w:rsidRPr="00B951B2">
        <w:rPr>
          <w:sz w:val="26"/>
          <w:szCs w:val="26"/>
        </w:rPr>
        <w:t xml:space="preserve">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</w:t>
      </w:r>
      <w:hyperlink r:id="rId26" w:history="1">
        <w:proofErr w:type="gramStart"/>
        <w:r w:rsidR="00B951B2" w:rsidRPr="00B951B2">
          <w:rPr>
            <w:rStyle w:val="a4"/>
            <w:color w:val="auto"/>
            <w:sz w:val="26"/>
            <w:szCs w:val="26"/>
            <w:u w:val="none"/>
          </w:rPr>
          <w:t>постановлени</w:t>
        </w:r>
      </w:hyperlink>
      <w:r w:rsidR="00B951B2" w:rsidRPr="00B951B2">
        <w:rPr>
          <w:sz w:val="26"/>
          <w:szCs w:val="26"/>
        </w:rPr>
        <w:t>я</w:t>
      </w:r>
      <w:proofErr w:type="gramEnd"/>
      <w:r w:rsidR="00B951B2" w:rsidRPr="00B951B2">
        <w:rPr>
          <w:sz w:val="26"/>
          <w:szCs w:val="26"/>
        </w:rPr>
        <w:t xml:space="preserve"> Правительства Российской Федерации от 19 ноября 2014 г. </w:t>
      </w:r>
      <w:r w:rsidR="00B951B2">
        <w:rPr>
          <w:sz w:val="26"/>
          <w:szCs w:val="26"/>
        </w:rPr>
        <w:t>№</w:t>
      </w:r>
      <w:r w:rsidR="00B951B2" w:rsidRPr="00B951B2">
        <w:rPr>
          <w:sz w:val="26"/>
          <w:szCs w:val="26"/>
        </w:rPr>
        <w:t xml:space="preserve"> 1221 "Об утверждении Правил присвоения, изменения и аннулирования адресов"; </w:t>
      </w:r>
      <w:hyperlink r:id="rId27" w:history="1">
        <w:r w:rsidR="00B951B2" w:rsidRPr="00B951B2">
          <w:rPr>
            <w:rStyle w:val="a4"/>
            <w:color w:val="auto"/>
            <w:sz w:val="26"/>
            <w:szCs w:val="26"/>
            <w:u w:val="none"/>
          </w:rPr>
          <w:t>приказ</w:t>
        </w:r>
      </w:hyperlink>
      <w:r w:rsidR="00B951B2" w:rsidRPr="00B951B2">
        <w:rPr>
          <w:sz w:val="26"/>
          <w:szCs w:val="26"/>
        </w:rPr>
        <w:t xml:space="preserve">а Минфина России от 01.07.2013 № 65н «Об утверждении Указаний о порядке применения бюджетной классификации Российской Федерации»; </w:t>
      </w:r>
      <w:hyperlink r:id="rId28" w:history="1">
        <w:r w:rsidR="00B951B2" w:rsidRPr="00B951B2">
          <w:rPr>
            <w:rStyle w:val="a4"/>
            <w:color w:val="auto"/>
            <w:sz w:val="26"/>
            <w:szCs w:val="26"/>
            <w:u w:val="none"/>
          </w:rPr>
          <w:t>правил</w:t>
        </w:r>
      </w:hyperlink>
      <w:r w:rsidR="00B951B2" w:rsidRPr="00B951B2">
        <w:rPr>
          <w:sz w:val="26"/>
          <w:szCs w:val="26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</w:t>
      </w:r>
      <w:r w:rsidR="00B951B2">
        <w:rPr>
          <w:sz w:val="26"/>
          <w:szCs w:val="26"/>
        </w:rPr>
        <w:t>№</w:t>
      </w:r>
      <w:r w:rsidR="00B951B2" w:rsidRPr="00B951B2">
        <w:rPr>
          <w:sz w:val="26"/>
          <w:szCs w:val="26"/>
        </w:rPr>
        <w:t xml:space="preserve"> 851); </w:t>
      </w:r>
      <w:hyperlink r:id="rId29" w:history="1">
        <w:proofErr w:type="gramStart"/>
        <w:r w:rsidR="00B951B2" w:rsidRPr="00B951B2">
          <w:rPr>
            <w:rStyle w:val="a4"/>
            <w:color w:val="auto"/>
            <w:sz w:val="26"/>
            <w:szCs w:val="26"/>
            <w:u w:val="none"/>
          </w:rPr>
          <w:t>распоряжени</w:t>
        </w:r>
      </w:hyperlink>
      <w:r w:rsidR="00B951B2" w:rsidRPr="00B951B2">
        <w:rPr>
          <w:sz w:val="26"/>
          <w:szCs w:val="26"/>
        </w:rPr>
        <w:t>я</w:t>
      </w:r>
      <w:proofErr w:type="gramEnd"/>
      <w:r w:rsidR="00B951B2" w:rsidRPr="00B951B2">
        <w:rPr>
          <w:sz w:val="26"/>
          <w:szCs w:val="26"/>
        </w:rPr>
        <w:t xml:space="preserve"> Правительства Российской Федерации от 6 мая 2008 г. № 671-р «Об утверждении Федерального плана статистических работ»; </w:t>
      </w:r>
      <w:hyperlink r:id="rId30" w:history="1">
        <w:proofErr w:type="gramStart"/>
        <w:r w:rsidR="00B951B2" w:rsidRPr="00B951B2">
          <w:rPr>
            <w:rStyle w:val="a4"/>
            <w:color w:val="auto"/>
            <w:sz w:val="26"/>
            <w:szCs w:val="26"/>
            <w:u w:val="none"/>
          </w:rPr>
          <w:t>приказ</w:t>
        </w:r>
        <w:proofErr w:type="gramEnd"/>
      </w:hyperlink>
      <w:r w:rsidR="00B951B2" w:rsidRPr="00B951B2">
        <w:rPr>
          <w:sz w:val="26"/>
          <w:szCs w:val="26"/>
        </w:rPr>
        <w:t xml:space="preserve">а Минфина России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410»; </w:t>
      </w:r>
      <w:hyperlink r:id="rId31" w:history="1">
        <w:proofErr w:type="gramStart"/>
        <w:r w:rsidR="00B951B2" w:rsidRPr="00B951B2">
          <w:rPr>
            <w:rStyle w:val="a4"/>
            <w:color w:val="auto"/>
            <w:sz w:val="26"/>
            <w:szCs w:val="26"/>
            <w:u w:val="none"/>
          </w:rPr>
          <w:t>приказ</w:t>
        </w:r>
        <w:proofErr w:type="gramEnd"/>
      </w:hyperlink>
      <w:r w:rsidR="00B951B2" w:rsidRPr="00B951B2">
        <w:rPr>
          <w:sz w:val="26"/>
          <w:szCs w:val="26"/>
        </w:rPr>
        <w:t xml:space="preserve">а ФНС России от 18 января 2012 г. </w:t>
      </w:r>
      <w:r w:rsidR="00B951B2">
        <w:rPr>
          <w:sz w:val="26"/>
          <w:szCs w:val="26"/>
        </w:rPr>
        <w:t>№</w:t>
      </w:r>
      <w:r w:rsidR="00B951B2" w:rsidRPr="00B951B2">
        <w:rPr>
          <w:sz w:val="26"/>
          <w:szCs w:val="26"/>
        </w:rPr>
        <w:t xml:space="preserve"> ЯК-7-1/9@ "Об утверждении Единых требований к порядку формирования информационного ресурса "Расчеты с бюджетом" местного уровня". </w:t>
      </w:r>
    </w:p>
    <w:p w:rsidR="00B951B2" w:rsidRPr="00B951B2" w:rsidRDefault="00B951B2" w:rsidP="00B951B2">
      <w:pPr>
        <w:ind w:firstLine="720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51B2" w:rsidRPr="00B951B2" w:rsidRDefault="006D0F71" w:rsidP="00B951B2">
      <w:pPr>
        <w:ind w:firstLine="720"/>
        <w:jc w:val="both"/>
        <w:rPr>
          <w:sz w:val="26"/>
          <w:szCs w:val="26"/>
        </w:rPr>
      </w:pPr>
      <w:proofErr w:type="gramStart"/>
      <w:r w:rsidRPr="006D0F71">
        <w:rPr>
          <w:b/>
          <w:sz w:val="26"/>
          <w:szCs w:val="26"/>
        </w:rPr>
        <w:lastRenderedPageBreak/>
        <w:t>Иные профессиональные знания:</w:t>
      </w:r>
      <w:r w:rsidRPr="006D0F71">
        <w:rPr>
          <w:sz w:val="26"/>
          <w:szCs w:val="26"/>
        </w:rPr>
        <w:t xml:space="preserve"> </w:t>
      </w:r>
      <w:r w:rsidR="00B951B2" w:rsidRPr="00B951B2">
        <w:rPr>
          <w:sz w:val="26"/>
          <w:szCs w:val="26"/>
        </w:rPr>
        <w:t>главный государственный налоговый инспектор должен знать основы экономики,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зарубежный опыт налогового администрирования; практику применения законодательства Российской Федерации о налогах и сборах в служебной деятельности;</w:t>
      </w:r>
      <w:proofErr w:type="gramEnd"/>
      <w:r w:rsidR="00B951B2" w:rsidRPr="00B951B2">
        <w:rPr>
          <w:sz w:val="26"/>
          <w:szCs w:val="26"/>
        </w:rPr>
        <w:t xml:space="preserve">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принципы формирования статистической налоговой отчетности; порядок применения бюджетной классификации Российской Федерации, правил делового этикета; порядка работы со служебной информацией; правил и норм охраны труда, техники безопасности и противопожарной защиты.</w:t>
      </w:r>
    </w:p>
    <w:p w:rsidR="00B951B2" w:rsidRPr="00B951B2" w:rsidRDefault="006D0F71" w:rsidP="00B951B2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функциональных знаний:</w:t>
      </w:r>
      <w:r w:rsidRPr="006D0F71">
        <w:rPr>
          <w:sz w:val="26"/>
          <w:szCs w:val="26"/>
        </w:rPr>
        <w:t xml:space="preserve"> </w:t>
      </w:r>
      <w:r w:rsidR="00B951B2" w:rsidRPr="00B951B2">
        <w:rPr>
          <w:sz w:val="26"/>
          <w:szCs w:val="26"/>
        </w:rPr>
        <w:t>методы бюджетного планирования; принципы бюджетного учета и отчетности; классификация моделей государственной политики; задачи, сроки, ресурсы и инструменты государственной политики.</w:t>
      </w:r>
    </w:p>
    <w:p w:rsidR="00B951B2" w:rsidRPr="00B951B2" w:rsidRDefault="006D0F71" w:rsidP="00B951B2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базовых умений:</w:t>
      </w:r>
      <w:r w:rsidRPr="006D0F71">
        <w:rPr>
          <w:sz w:val="26"/>
          <w:szCs w:val="26"/>
        </w:rPr>
        <w:t xml:space="preserve"> </w:t>
      </w:r>
      <w:r w:rsidR="00B951B2" w:rsidRPr="00B951B2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951B2" w:rsidRPr="00B951B2" w:rsidRDefault="006D0F71" w:rsidP="00B951B2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профессиональных умений:</w:t>
      </w:r>
      <w:r w:rsidRPr="006D0F71">
        <w:rPr>
          <w:sz w:val="26"/>
          <w:szCs w:val="26"/>
        </w:rPr>
        <w:t xml:space="preserve"> </w:t>
      </w:r>
      <w:r w:rsidR="00B951B2" w:rsidRPr="00B951B2">
        <w:rPr>
          <w:sz w:val="26"/>
          <w:szCs w:val="26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B951B2" w:rsidRPr="00B951B2" w:rsidRDefault="006D0F71" w:rsidP="00B951B2">
      <w:pPr>
        <w:ind w:firstLine="720"/>
        <w:jc w:val="both"/>
        <w:rPr>
          <w:sz w:val="26"/>
          <w:szCs w:val="26"/>
        </w:rPr>
      </w:pPr>
      <w:r w:rsidRPr="006D0F71">
        <w:rPr>
          <w:b/>
          <w:sz w:val="26"/>
          <w:szCs w:val="26"/>
        </w:rPr>
        <w:t>Наличие функциональных умений:</w:t>
      </w:r>
      <w:r w:rsidRPr="006D0F71">
        <w:rPr>
          <w:sz w:val="26"/>
          <w:szCs w:val="26"/>
        </w:rPr>
        <w:t xml:space="preserve"> </w:t>
      </w:r>
      <w:r w:rsidR="00B951B2" w:rsidRPr="00B951B2">
        <w:rPr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465D2D" w:rsidRPr="00C8484E" w:rsidRDefault="00465D2D" w:rsidP="00F60961">
      <w:pPr>
        <w:ind w:firstLine="720"/>
        <w:jc w:val="both"/>
        <w:rPr>
          <w:sz w:val="26"/>
          <w:szCs w:val="26"/>
          <w:highlight w:val="yellow"/>
        </w:rPr>
      </w:pPr>
    </w:p>
    <w:p w:rsidR="00D0510A" w:rsidRPr="00C8484E" w:rsidRDefault="00D0510A" w:rsidP="00D0510A">
      <w:pPr>
        <w:ind w:left="360"/>
        <w:jc w:val="center"/>
        <w:rPr>
          <w:b/>
          <w:bCs/>
          <w:sz w:val="26"/>
          <w:szCs w:val="26"/>
        </w:rPr>
      </w:pPr>
      <w:r w:rsidRPr="00C8484E">
        <w:rPr>
          <w:sz w:val="26"/>
          <w:szCs w:val="26"/>
        </w:rPr>
        <w:tab/>
      </w:r>
      <w:r w:rsidRPr="00C8484E">
        <w:rPr>
          <w:b/>
          <w:bCs/>
          <w:sz w:val="26"/>
          <w:szCs w:val="26"/>
        </w:rPr>
        <w:t>Должностные обязанности, права и ответственность</w:t>
      </w:r>
    </w:p>
    <w:p w:rsidR="00D0510A" w:rsidRPr="00C8484E" w:rsidRDefault="00D0510A" w:rsidP="00D0510A">
      <w:pPr>
        <w:ind w:left="360"/>
        <w:jc w:val="center"/>
        <w:rPr>
          <w:b/>
          <w:bCs/>
          <w:sz w:val="26"/>
          <w:szCs w:val="26"/>
          <w:highlight w:val="yellow"/>
        </w:rPr>
      </w:pPr>
    </w:p>
    <w:p w:rsidR="00C8484E" w:rsidRPr="00C8484E" w:rsidRDefault="00C8484E" w:rsidP="00C8484E">
      <w:pPr>
        <w:ind w:firstLine="720"/>
        <w:jc w:val="both"/>
        <w:rPr>
          <w:sz w:val="26"/>
          <w:szCs w:val="26"/>
        </w:rPr>
      </w:pPr>
      <w:r w:rsidRPr="00C8484E">
        <w:rPr>
          <w:sz w:val="26"/>
          <w:szCs w:val="26"/>
        </w:rPr>
        <w:t xml:space="preserve">Основные права и обязанности </w:t>
      </w:r>
      <w:r w:rsidR="00976918">
        <w:rPr>
          <w:sz w:val="26"/>
          <w:szCs w:val="26"/>
        </w:rPr>
        <w:t>главного государственного налогового инспектора</w:t>
      </w:r>
      <w:r w:rsidRPr="00C8484E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2" w:history="1">
        <w:r w:rsidRPr="00C8484E">
          <w:rPr>
            <w:bCs/>
            <w:sz w:val="26"/>
            <w:szCs w:val="26"/>
          </w:rPr>
          <w:t>статьями 14</w:t>
        </w:r>
      </w:hyperlink>
      <w:r w:rsidRPr="00C8484E">
        <w:rPr>
          <w:b/>
          <w:sz w:val="26"/>
          <w:szCs w:val="26"/>
        </w:rPr>
        <w:t xml:space="preserve">, </w:t>
      </w:r>
      <w:hyperlink r:id="rId33" w:history="1">
        <w:r w:rsidRPr="00C8484E">
          <w:rPr>
            <w:bCs/>
            <w:sz w:val="26"/>
            <w:szCs w:val="26"/>
          </w:rPr>
          <w:t>15</w:t>
        </w:r>
      </w:hyperlink>
      <w:r w:rsidRPr="00C8484E">
        <w:rPr>
          <w:b/>
          <w:sz w:val="26"/>
          <w:szCs w:val="26"/>
        </w:rPr>
        <w:t xml:space="preserve">, </w:t>
      </w:r>
      <w:hyperlink r:id="rId34" w:history="1">
        <w:r w:rsidRPr="00C8484E">
          <w:rPr>
            <w:bCs/>
            <w:sz w:val="26"/>
            <w:szCs w:val="26"/>
          </w:rPr>
          <w:t>17</w:t>
        </w:r>
      </w:hyperlink>
      <w:r w:rsidRPr="00C8484E">
        <w:rPr>
          <w:b/>
          <w:sz w:val="26"/>
          <w:szCs w:val="26"/>
        </w:rPr>
        <w:t xml:space="preserve">, </w:t>
      </w:r>
      <w:hyperlink r:id="rId35" w:history="1">
        <w:r w:rsidRPr="00C8484E">
          <w:rPr>
            <w:bCs/>
            <w:sz w:val="26"/>
            <w:szCs w:val="26"/>
          </w:rPr>
          <w:t>18</w:t>
        </w:r>
      </w:hyperlink>
      <w:r w:rsidRPr="00C8484E">
        <w:rPr>
          <w:sz w:val="26"/>
          <w:szCs w:val="26"/>
        </w:rPr>
        <w:t>, 19, 20, 20.1, 20.2 Федерального закона от 27.07.2004 № 79-ФЗ «О государственной гражданской службе Российской Федерации».</w:t>
      </w:r>
    </w:p>
    <w:p w:rsidR="00C8484E" w:rsidRPr="00C8484E" w:rsidRDefault="00C8484E" w:rsidP="00C8484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8484E">
        <w:rPr>
          <w:sz w:val="26"/>
          <w:szCs w:val="26"/>
        </w:rPr>
        <w:t xml:space="preserve">В целях реализации задач и функций, возложенных на </w:t>
      </w:r>
      <w:r w:rsidR="00B951B2">
        <w:rPr>
          <w:sz w:val="26"/>
          <w:szCs w:val="26"/>
        </w:rPr>
        <w:t xml:space="preserve">аналитический </w:t>
      </w:r>
      <w:r w:rsidR="00976918">
        <w:rPr>
          <w:sz w:val="26"/>
          <w:szCs w:val="26"/>
        </w:rPr>
        <w:t>отдел (далее – отдел) Управления Федеральной налоговой службы по Вологодской области (далее – Управление)</w:t>
      </w:r>
      <w:r w:rsidRPr="00C8484E">
        <w:rPr>
          <w:sz w:val="26"/>
          <w:szCs w:val="26"/>
        </w:rPr>
        <w:t xml:space="preserve">, </w:t>
      </w:r>
      <w:r w:rsidR="00976918">
        <w:rPr>
          <w:sz w:val="26"/>
          <w:szCs w:val="26"/>
        </w:rPr>
        <w:t>главный государственный налоговый инспектор</w:t>
      </w:r>
      <w:r w:rsidRPr="00C8484E">
        <w:rPr>
          <w:sz w:val="26"/>
          <w:szCs w:val="26"/>
        </w:rPr>
        <w:t xml:space="preserve"> обязан: </w:t>
      </w:r>
    </w:p>
    <w:p w:rsidR="00B951B2" w:rsidRPr="00B951B2" w:rsidRDefault="00B951B2" w:rsidP="00801CC6">
      <w:pPr>
        <w:shd w:val="clear" w:color="auto" w:fill="FFFFFF"/>
        <w:tabs>
          <w:tab w:val="left" w:pos="1354"/>
        </w:tabs>
        <w:ind w:firstLine="709"/>
        <w:jc w:val="both"/>
        <w:rPr>
          <w:sz w:val="26"/>
          <w:szCs w:val="26"/>
        </w:rPr>
      </w:pPr>
      <w:proofErr w:type="gramStart"/>
      <w:r w:rsidRPr="00B951B2">
        <w:rPr>
          <w:sz w:val="26"/>
          <w:szCs w:val="26"/>
        </w:rPr>
        <w:t>- составлять сводные по области статистические отчеты по формам: № 1-БС «Помесячное распределение поступлений в консолидированный бюджет территории по основным видам администрируемых ФНС России доходов, предусмотренных утвержденными Законом о бюджете территории и законами о бюджете муниципального образования на текущий год»,</w:t>
      </w:r>
      <w:r w:rsidRPr="00B951B2">
        <w:rPr>
          <w:color w:val="000000"/>
          <w:sz w:val="26"/>
          <w:szCs w:val="26"/>
        </w:rPr>
        <w:t xml:space="preserve"> </w:t>
      </w:r>
      <w:r w:rsidRPr="00B951B2">
        <w:rPr>
          <w:sz w:val="26"/>
          <w:szCs w:val="26"/>
        </w:rPr>
        <w:t>ф.№1-ОНС «Аналитическая справка об ожидаемом поступлении в федеральный бюджет доходов, администрируемых налоговыми органами», ф.№1-ФБ «Информация об ожидаемом поступлении в федеральный</w:t>
      </w:r>
      <w:proofErr w:type="gramEnd"/>
      <w:r w:rsidRPr="00B951B2">
        <w:rPr>
          <w:sz w:val="26"/>
          <w:szCs w:val="26"/>
        </w:rPr>
        <w:t xml:space="preserve"> бюджет и консолидированный бюджет субъекта доходов, администрируемых налоговыми органами, а также доходов по страховым взносам на обязательное социальное страхование, администрируемым налоговыми органами», ф.№1-ПД «Предложения по прогнозу поступления доходов, администрируемых ФНС России», </w:t>
      </w:r>
      <w:r w:rsidRPr="00B951B2">
        <w:rPr>
          <w:color w:val="000000"/>
          <w:sz w:val="26"/>
          <w:szCs w:val="26"/>
        </w:rPr>
        <w:t xml:space="preserve">осуществлять их </w:t>
      </w:r>
      <w:r w:rsidRPr="00B951B2">
        <w:rPr>
          <w:spacing w:val="-2"/>
          <w:sz w:val="26"/>
          <w:szCs w:val="26"/>
        </w:rPr>
        <w:t>согласование с соответствующими отделами Управления и</w:t>
      </w:r>
      <w:r w:rsidRPr="00B951B2">
        <w:rPr>
          <w:sz w:val="26"/>
          <w:szCs w:val="26"/>
        </w:rPr>
        <w:t xml:space="preserve"> обеспечивает своевременное представление  их в ФНС России;</w:t>
      </w:r>
    </w:p>
    <w:p w:rsidR="00B951B2" w:rsidRPr="00B951B2" w:rsidRDefault="00B951B2" w:rsidP="00801CC6">
      <w:pPr>
        <w:shd w:val="clear" w:color="auto" w:fill="FFFFFF"/>
        <w:tabs>
          <w:tab w:val="left" w:pos="1354"/>
        </w:tabs>
        <w:ind w:firstLine="709"/>
        <w:jc w:val="both"/>
        <w:rPr>
          <w:sz w:val="26"/>
          <w:szCs w:val="26"/>
        </w:rPr>
      </w:pPr>
      <w:r w:rsidRPr="00B951B2">
        <w:rPr>
          <w:sz w:val="26"/>
          <w:szCs w:val="26"/>
        </w:rPr>
        <w:t xml:space="preserve">- осуществлять формирование справки об ожидаемом поступлении налогов по уровням бюджетной системы РФ (по ф.№  1-ОС).     </w:t>
      </w:r>
    </w:p>
    <w:p w:rsidR="00B951B2" w:rsidRPr="00B951B2" w:rsidRDefault="00B951B2" w:rsidP="00801CC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951B2">
        <w:rPr>
          <w:sz w:val="26"/>
          <w:szCs w:val="26"/>
        </w:rPr>
        <w:t xml:space="preserve">- обеспечивать своевременное направление форм статистической налоговой отчетности адресатам по </w:t>
      </w:r>
      <w:r w:rsidRPr="00B951B2">
        <w:rPr>
          <w:spacing w:val="-1"/>
          <w:sz w:val="26"/>
          <w:szCs w:val="26"/>
        </w:rPr>
        <w:t>перечню, утвержденному руководством Управления, приказами ФНС России;</w:t>
      </w:r>
    </w:p>
    <w:p w:rsidR="00B951B2" w:rsidRPr="00B951B2" w:rsidRDefault="00B951B2" w:rsidP="00801CC6">
      <w:pPr>
        <w:shd w:val="clear" w:color="auto" w:fill="FFFFFF"/>
        <w:tabs>
          <w:tab w:val="left" w:pos="1354"/>
        </w:tabs>
        <w:spacing w:line="320" w:lineRule="exact"/>
        <w:ind w:firstLine="709"/>
        <w:jc w:val="both"/>
        <w:rPr>
          <w:sz w:val="26"/>
          <w:szCs w:val="26"/>
        </w:rPr>
      </w:pPr>
      <w:proofErr w:type="gramStart"/>
      <w:r w:rsidRPr="00B951B2">
        <w:rPr>
          <w:sz w:val="26"/>
          <w:szCs w:val="26"/>
        </w:rPr>
        <w:t xml:space="preserve">- распределять по </w:t>
      </w:r>
      <w:r w:rsidRPr="00B951B2">
        <w:rPr>
          <w:spacing w:val="4"/>
          <w:sz w:val="26"/>
          <w:szCs w:val="26"/>
        </w:rPr>
        <w:t>Межрайонным ИФНС России по области</w:t>
      </w:r>
      <w:r w:rsidRPr="00B951B2">
        <w:rPr>
          <w:sz w:val="26"/>
          <w:szCs w:val="26"/>
        </w:rPr>
        <w:t xml:space="preserve"> бюджетные назначения по областному бюджету, ежемесячно доводимых департаментом финансов области, представлять на утверждение руководству отдела и Управления, осуществлять доведение показателей до </w:t>
      </w:r>
      <w:r w:rsidRPr="00B951B2">
        <w:rPr>
          <w:spacing w:val="4"/>
          <w:sz w:val="26"/>
          <w:szCs w:val="26"/>
        </w:rPr>
        <w:t>Межрайонных ИФНС России по области</w:t>
      </w:r>
      <w:r w:rsidRPr="00B951B2">
        <w:rPr>
          <w:sz w:val="26"/>
          <w:szCs w:val="26"/>
        </w:rPr>
        <w:t>;</w:t>
      </w:r>
      <w:proofErr w:type="gramEnd"/>
    </w:p>
    <w:p w:rsidR="00B951B2" w:rsidRPr="00B951B2" w:rsidRDefault="00B951B2" w:rsidP="00801CC6">
      <w:pPr>
        <w:shd w:val="clear" w:color="auto" w:fill="FFFFFF"/>
        <w:tabs>
          <w:tab w:val="left" w:pos="1354"/>
        </w:tabs>
        <w:spacing w:line="320" w:lineRule="exact"/>
        <w:ind w:firstLine="709"/>
        <w:jc w:val="both"/>
        <w:rPr>
          <w:sz w:val="26"/>
          <w:szCs w:val="26"/>
        </w:rPr>
      </w:pPr>
      <w:r w:rsidRPr="00B951B2">
        <w:rPr>
          <w:sz w:val="26"/>
          <w:szCs w:val="26"/>
        </w:rPr>
        <w:t xml:space="preserve">- проводить анализ выполнения бюджетных назначений и динамики поступлений по областному бюджету по видам налогов и в разрезе </w:t>
      </w:r>
      <w:r w:rsidRPr="00B951B2">
        <w:rPr>
          <w:spacing w:val="4"/>
          <w:sz w:val="26"/>
          <w:szCs w:val="26"/>
        </w:rPr>
        <w:t>Межрайонных ИФНС России по области</w:t>
      </w:r>
      <w:r w:rsidRPr="00B951B2">
        <w:rPr>
          <w:sz w:val="26"/>
          <w:szCs w:val="26"/>
        </w:rPr>
        <w:t>;</w:t>
      </w:r>
    </w:p>
    <w:p w:rsidR="00B951B2" w:rsidRPr="00B951B2" w:rsidRDefault="00B951B2" w:rsidP="00801CC6">
      <w:pPr>
        <w:shd w:val="clear" w:color="auto" w:fill="FFFFFF"/>
        <w:tabs>
          <w:tab w:val="left" w:pos="1354"/>
        </w:tabs>
        <w:spacing w:line="320" w:lineRule="exact"/>
        <w:ind w:firstLine="709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осуществлять подготовку аналитических материалов, справок и другой информации о поступлении налогов и сборов в областной бюджет для направления ее в Правительство области и другие соответствующие органы по их письменным запросам;</w:t>
      </w:r>
    </w:p>
    <w:p w:rsidR="00B951B2" w:rsidRPr="00B951B2" w:rsidRDefault="00B951B2" w:rsidP="00801CC6">
      <w:pPr>
        <w:shd w:val="clear" w:color="auto" w:fill="FFFFFF"/>
        <w:tabs>
          <w:tab w:val="left" w:pos="1354"/>
        </w:tabs>
        <w:spacing w:line="320" w:lineRule="exact"/>
        <w:ind w:firstLine="709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осуществлять подготовку совместно с отделами Управления прогнозно-аналитических данных по формированию проекта консолидированного бюджета области и направление в департамент финансов области;</w:t>
      </w:r>
    </w:p>
    <w:p w:rsidR="00B951B2" w:rsidRPr="00B951B2" w:rsidRDefault="00B951B2" w:rsidP="00801CC6">
      <w:pPr>
        <w:shd w:val="clear" w:color="auto" w:fill="FFFFFF"/>
        <w:tabs>
          <w:tab w:val="left" w:pos="1354"/>
        </w:tabs>
        <w:spacing w:line="320" w:lineRule="exact"/>
        <w:ind w:firstLine="709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осуществлять подготовку оперативных сведений об ожидаемом поступлении налогов по уровням бюджетов за текущий месяц, доведение их до руководства отдела;</w:t>
      </w:r>
    </w:p>
    <w:p w:rsidR="00B951B2" w:rsidRPr="00B951B2" w:rsidRDefault="00B951B2" w:rsidP="00801CC6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line="320" w:lineRule="exact"/>
        <w:ind w:firstLine="709"/>
        <w:jc w:val="both"/>
        <w:rPr>
          <w:sz w:val="26"/>
          <w:szCs w:val="26"/>
        </w:rPr>
      </w:pPr>
      <w:r w:rsidRPr="00B951B2">
        <w:rPr>
          <w:sz w:val="26"/>
          <w:szCs w:val="26"/>
        </w:rPr>
        <w:t xml:space="preserve"> - осуществлять подготовку совместно с отделами Управления и представление в департамент финансов области информации по постановлениям Правительства области о реализации законов  об областном бюджете;</w:t>
      </w:r>
    </w:p>
    <w:p w:rsidR="00B951B2" w:rsidRPr="00B951B2" w:rsidRDefault="00B951B2" w:rsidP="00801CC6">
      <w:pPr>
        <w:shd w:val="clear" w:color="auto" w:fill="FFFFFF"/>
        <w:tabs>
          <w:tab w:val="left" w:pos="1354"/>
        </w:tabs>
        <w:spacing w:line="320" w:lineRule="exact"/>
        <w:ind w:firstLine="709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принимать участие в подготовке ежеквартальных информационных сообщений о деятельности Управления, материалов и слайдов для проводимых в Управлении коллегий;</w:t>
      </w:r>
    </w:p>
    <w:p w:rsidR="00B951B2" w:rsidRPr="00B951B2" w:rsidRDefault="00B951B2" w:rsidP="00801CC6">
      <w:pPr>
        <w:shd w:val="clear" w:color="auto" w:fill="FFFFFF"/>
        <w:tabs>
          <w:tab w:val="left" w:pos="1354"/>
        </w:tabs>
        <w:spacing w:line="320" w:lineRule="exact"/>
        <w:ind w:firstLine="709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осуществлять подготовку в установленные сроки аналитических материалов, справок  и другой информации  руководству отдела и Управления;</w:t>
      </w:r>
    </w:p>
    <w:p w:rsidR="00B951B2" w:rsidRPr="00B951B2" w:rsidRDefault="00B951B2" w:rsidP="00801CC6">
      <w:pPr>
        <w:shd w:val="clear" w:color="auto" w:fill="FFFFFF"/>
        <w:tabs>
          <w:tab w:val="left" w:pos="1354"/>
        </w:tabs>
        <w:spacing w:line="320" w:lineRule="exact"/>
        <w:ind w:firstLine="709"/>
        <w:jc w:val="both"/>
        <w:rPr>
          <w:sz w:val="26"/>
          <w:szCs w:val="26"/>
        </w:rPr>
      </w:pPr>
      <w:proofErr w:type="gramStart"/>
      <w:r w:rsidRPr="00B951B2">
        <w:rPr>
          <w:sz w:val="26"/>
          <w:szCs w:val="26"/>
        </w:rPr>
        <w:t>- участвовать в подготовке ежеквартальных аналитических записок о деятельности налоговых органов области, направляемых в ФНС России и Межрегиональную ИФНС России по Северо-Западному федеральному округу;</w:t>
      </w:r>
      <w:proofErr w:type="gramEnd"/>
    </w:p>
    <w:p w:rsidR="00B951B2" w:rsidRPr="00B951B2" w:rsidRDefault="00B951B2" w:rsidP="00801CC6">
      <w:pPr>
        <w:shd w:val="clear" w:color="auto" w:fill="FFFFFF"/>
        <w:tabs>
          <w:tab w:val="left" w:pos="1354"/>
        </w:tabs>
        <w:spacing w:line="320" w:lineRule="exact"/>
        <w:ind w:firstLine="709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осуществлять расчет и анализировать показатели по налоговой нагрузке в разрезе отраслей экономической деятельности и крупных налогоплательщиков по области;</w:t>
      </w:r>
    </w:p>
    <w:p w:rsidR="00B951B2" w:rsidRPr="00B951B2" w:rsidRDefault="00B951B2" w:rsidP="00801CC6">
      <w:pPr>
        <w:widowControl w:val="0"/>
        <w:autoSpaceDE w:val="0"/>
        <w:autoSpaceDN w:val="0"/>
        <w:adjustRightInd w:val="0"/>
        <w:spacing w:line="320" w:lineRule="exact"/>
        <w:ind w:right="-5" w:firstLine="720"/>
        <w:jc w:val="both"/>
        <w:rPr>
          <w:sz w:val="26"/>
          <w:szCs w:val="26"/>
        </w:rPr>
      </w:pPr>
      <w:r w:rsidRPr="00B951B2">
        <w:rPr>
          <w:sz w:val="26"/>
          <w:szCs w:val="26"/>
        </w:rPr>
        <w:t xml:space="preserve">анализировать данные информационных ресурсов ЭОД, ПК «Регион», АИС «Налог-3» с целью осуществления контроля над работой </w:t>
      </w:r>
      <w:r w:rsidRPr="00B951B2">
        <w:rPr>
          <w:spacing w:val="4"/>
          <w:sz w:val="26"/>
          <w:szCs w:val="26"/>
        </w:rPr>
        <w:t>Межрайонных ИФНС России по области</w:t>
      </w:r>
      <w:r w:rsidRPr="00B951B2">
        <w:rPr>
          <w:sz w:val="26"/>
          <w:szCs w:val="26"/>
        </w:rPr>
        <w:t>;</w:t>
      </w:r>
    </w:p>
    <w:p w:rsidR="00B951B2" w:rsidRPr="00B951B2" w:rsidRDefault="00B951B2" w:rsidP="00801CC6">
      <w:pPr>
        <w:widowControl w:val="0"/>
        <w:shd w:val="clear" w:color="auto" w:fill="FFFFFF"/>
        <w:tabs>
          <w:tab w:val="left" w:pos="1296"/>
          <w:tab w:val="left" w:pos="1425"/>
        </w:tabs>
        <w:autoSpaceDE w:val="0"/>
        <w:autoSpaceDN w:val="0"/>
        <w:adjustRightInd w:val="0"/>
        <w:spacing w:line="320" w:lineRule="exact"/>
        <w:ind w:firstLine="709"/>
        <w:jc w:val="both"/>
        <w:rPr>
          <w:color w:val="000000"/>
          <w:spacing w:val="-1"/>
          <w:sz w:val="26"/>
          <w:szCs w:val="26"/>
        </w:rPr>
      </w:pPr>
      <w:r w:rsidRPr="00B951B2">
        <w:rPr>
          <w:color w:val="000000"/>
          <w:spacing w:val="1"/>
          <w:sz w:val="26"/>
          <w:szCs w:val="26"/>
        </w:rPr>
        <w:t xml:space="preserve">- участвовать в тестировании, опытной эксплуатации и внедрении программных </w:t>
      </w:r>
      <w:r w:rsidRPr="00B951B2">
        <w:rPr>
          <w:color w:val="000000"/>
          <w:spacing w:val="-1"/>
          <w:sz w:val="26"/>
          <w:szCs w:val="26"/>
        </w:rPr>
        <w:t>продуктов по предмету деятельности отдела;</w:t>
      </w:r>
    </w:p>
    <w:p w:rsidR="00B951B2" w:rsidRPr="00B951B2" w:rsidRDefault="00B951B2" w:rsidP="00801CC6">
      <w:pPr>
        <w:widowControl w:val="0"/>
        <w:autoSpaceDE w:val="0"/>
        <w:autoSpaceDN w:val="0"/>
        <w:adjustRightInd w:val="0"/>
        <w:spacing w:line="320" w:lineRule="exact"/>
        <w:ind w:firstLine="709"/>
        <w:jc w:val="both"/>
        <w:rPr>
          <w:bCs/>
          <w:sz w:val="26"/>
          <w:szCs w:val="26"/>
        </w:rPr>
      </w:pPr>
      <w:r w:rsidRPr="00B951B2">
        <w:rPr>
          <w:bCs/>
          <w:sz w:val="26"/>
          <w:szCs w:val="26"/>
        </w:rPr>
        <w:t>- организовывать подготовку и размещение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B951B2" w:rsidRPr="00B951B2" w:rsidRDefault="00B951B2" w:rsidP="00801CC6">
      <w:pPr>
        <w:widowControl w:val="0"/>
        <w:shd w:val="clear" w:color="auto" w:fill="FFFFFF"/>
        <w:tabs>
          <w:tab w:val="left" w:pos="1296"/>
          <w:tab w:val="left" w:pos="1425"/>
        </w:tabs>
        <w:autoSpaceDE w:val="0"/>
        <w:autoSpaceDN w:val="0"/>
        <w:adjustRightInd w:val="0"/>
        <w:spacing w:line="320" w:lineRule="exact"/>
        <w:ind w:firstLine="709"/>
        <w:jc w:val="both"/>
        <w:rPr>
          <w:spacing w:val="-1"/>
          <w:sz w:val="26"/>
          <w:szCs w:val="26"/>
        </w:rPr>
      </w:pPr>
      <w:r w:rsidRPr="00B951B2">
        <w:rPr>
          <w:bCs/>
          <w:sz w:val="26"/>
          <w:szCs w:val="26"/>
        </w:rPr>
        <w:t>- представлять разъяснения и информацию в рамках проведения публичных обсуждений;</w:t>
      </w:r>
    </w:p>
    <w:p w:rsidR="00B951B2" w:rsidRPr="00B951B2" w:rsidRDefault="00B951B2" w:rsidP="00801CC6">
      <w:pPr>
        <w:widowControl w:val="0"/>
        <w:numPr>
          <w:ilvl w:val="12"/>
          <w:numId w:val="0"/>
        </w:numPr>
        <w:spacing w:line="320" w:lineRule="exact"/>
        <w:ind w:firstLine="720"/>
        <w:jc w:val="both"/>
        <w:rPr>
          <w:sz w:val="26"/>
          <w:szCs w:val="26"/>
        </w:rPr>
      </w:pPr>
      <w:r w:rsidRPr="00B951B2">
        <w:rPr>
          <w:sz w:val="26"/>
          <w:szCs w:val="26"/>
        </w:rPr>
        <w:t xml:space="preserve">- </w:t>
      </w:r>
      <w:r w:rsidRPr="00B951B2">
        <w:rPr>
          <w:spacing w:val="1"/>
          <w:sz w:val="26"/>
          <w:szCs w:val="26"/>
        </w:rPr>
        <w:t>принимать участие</w:t>
      </w:r>
      <w:r w:rsidRPr="00B951B2">
        <w:rPr>
          <w:sz w:val="26"/>
          <w:szCs w:val="26"/>
        </w:rPr>
        <w:t xml:space="preserve"> в подготовке докладов, информаций, направляемых в ФНС России, материалов для рассмотрения на коллегиях Управления;</w:t>
      </w:r>
    </w:p>
    <w:p w:rsidR="00B951B2" w:rsidRPr="00B951B2" w:rsidRDefault="00B951B2" w:rsidP="00801CC6">
      <w:pPr>
        <w:widowControl w:val="0"/>
        <w:numPr>
          <w:ilvl w:val="12"/>
          <w:numId w:val="0"/>
        </w:numPr>
        <w:spacing w:line="320" w:lineRule="exact"/>
        <w:ind w:firstLine="720"/>
        <w:jc w:val="both"/>
        <w:rPr>
          <w:sz w:val="26"/>
          <w:szCs w:val="26"/>
        </w:rPr>
      </w:pPr>
      <w:r w:rsidRPr="00B951B2">
        <w:rPr>
          <w:sz w:val="26"/>
          <w:szCs w:val="26"/>
        </w:rPr>
        <w:t xml:space="preserve">- своевременно рассматривать и готовить ответы на поступающие запросы от </w:t>
      </w:r>
      <w:r w:rsidRPr="00B951B2">
        <w:rPr>
          <w:spacing w:val="4"/>
          <w:sz w:val="26"/>
          <w:szCs w:val="26"/>
        </w:rPr>
        <w:t>Межрайонных ИФНС России по области</w:t>
      </w:r>
      <w:r w:rsidRPr="00B951B2">
        <w:rPr>
          <w:sz w:val="26"/>
          <w:szCs w:val="26"/>
        </w:rPr>
        <w:t xml:space="preserve"> и других органов;</w:t>
      </w:r>
    </w:p>
    <w:p w:rsidR="00B951B2" w:rsidRPr="00B951B2" w:rsidRDefault="00B951B2" w:rsidP="00801CC6">
      <w:pPr>
        <w:widowControl w:val="0"/>
        <w:shd w:val="clear" w:color="auto" w:fill="FFFFFF"/>
        <w:tabs>
          <w:tab w:val="left" w:pos="814"/>
          <w:tab w:val="left" w:pos="851"/>
        </w:tabs>
        <w:autoSpaceDE w:val="0"/>
        <w:autoSpaceDN w:val="0"/>
        <w:adjustRightInd w:val="0"/>
        <w:spacing w:line="320" w:lineRule="exact"/>
        <w:ind w:firstLine="709"/>
        <w:jc w:val="both"/>
        <w:rPr>
          <w:sz w:val="26"/>
          <w:szCs w:val="26"/>
        </w:rPr>
      </w:pPr>
      <w:r w:rsidRPr="00B951B2">
        <w:rPr>
          <w:sz w:val="26"/>
          <w:szCs w:val="26"/>
        </w:rPr>
        <w:t xml:space="preserve">- участвовать в комплексных и тематических аудиторских проверках, в том числе дистанционных аудиторских проверках работы </w:t>
      </w:r>
      <w:r w:rsidRPr="00B951B2">
        <w:rPr>
          <w:spacing w:val="4"/>
          <w:sz w:val="26"/>
          <w:szCs w:val="26"/>
        </w:rPr>
        <w:t>Межрайонных ИФНС России по области</w:t>
      </w:r>
      <w:r w:rsidRPr="00B951B2">
        <w:rPr>
          <w:sz w:val="26"/>
          <w:szCs w:val="26"/>
        </w:rPr>
        <w:t xml:space="preserve"> по вопросам деятельности отдела;</w:t>
      </w:r>
    </w:p>
    <w:p w:rsidR="00B951B2" w:rsidRPr="00B951B2" w:rsidRDefault="00B951B2" w:rsidP="00801CC6">
      <w:pPr>
        <w:widowControl w:val="0"/>
        <w:numPr>
          <w:ilvl w:val="12"/>
          <w:numId w:val="0"/>
        </w:numPr>
        <w:spacing w:line="240" w:lineRule="atLeast"/>
        <w:ind w:firstLine="720"/>
        <w:jc w:val="both"/>
        <w:rPr>
          <w:sz w:val="26"/>
          <w:szCs w:val="26"/>
        </w:rPr>
      </w:pPr>
      <w:r w:rsidRPr="00B951B2">
        <w:rPr>
          <w:sz w:val="26"/>
          <w:szCs w:val="26"/>
        </w:rPr>
        <w:t xml:space="preserve">- качественно и своевременно выполнять поручения руководства Управления, отдела (за исключением </w:t>
      </w:r>
      <w:proofErr w:type="gramStart"/>
      <w:r w:rsidRPr="00B951B2">
        <w:rPr>
          <w:sz w:val="26"/>
          <w:szCs w:val="26"/>
        </w:rPr>
        <w:t>незаконных</w:t>
      </w:r>
      <w:proofErr w:type="gramEnd"/>
      <w:r w:rsidRPr="00B951B2">
        <w:rPr>
          <w:sz w:val="26"/>
          <w:szCs w:val="26"/>
        </w:rPr>
        <w:t>);</w:t>
      </w:r>
    </w:p>
    <w:p w:rsidR="00B951B2" w:rsidRPr="00B951B2" w:rsidRDefault="00B951B2" w:rsidP="00801CC6">
      <w:pPr>
        <w:widowControl w:val="0"/>
        <w:shd w:val="clear" w:color="auto" w:fill="FFFFFF"/>
        <w:tabs>
          <w:tab w:val="left" w:pos="1894"/>
        </w:tabs>
        <w:autoSpaceDE w:val="0"/>
        <w:autoSpaceDN w:val="0"/>
        <w:adjustRightInd w:val="0"/>
        <w:spacing w:line="240" w:lineRule="atLeast"/>
        <w:ind w:firstLine="720"/>
        <w:jc w:val="both"/>
        <w:rPr>
          <w:color w:val="000000"/>
          <w:spacing w:val="-1"/>
          <w:sz w:val="26"/>
          <w:szCs w:val="26"/>
        </w:rPr>
      </w:pPr>
      <w:r w:rsidRPr="00B951B2">
        <w:rPr>
          <w:spacing w:val="1"/>
          <w:sz w:val="26"/>
          <w:szCs w:val="26"/>
        </w:rPr>
        <w:t xml:space="preserve">- принимать участие в проведении семинаров - совещаний с </w:t>
      </w:r>
      <w:r w:rsidRPr="00B951B2">
        <w:rPr>
          <w:spacing w:val="4"/>
          <w:sz w:val="26"/>
          <w:szCs w:val="26"/>
        </w:rPr>
        <w:t>работниками Межрайонных ИФНС России по области</w:t>
      </w:r>
      <w:r w:rsidRPr="00B951B2">
        <w:rPr>
          <w:spacing w:val="2"/>
          <w:sz w:val="26"/>
          <w:szCs w:val="26"/>
        </w:rPr>
        <w:t>, экономической учебы в отделе и Управлении</w:t>
      </w:r>
      <w:r w:rsidRPr="00B951B2">
        <w:rPr>
          <w:color w:val="000000"/>
          <w:spacing w:val="-1"/>
          <w:sz w:val="26"/>
          <w:szCs w:val="26"/>
        </w:rPr>
        <w:t xml:space="preserve"> по предмету деятельности отдела;</w:t>
      </w:r>
    </w:p>
    <w:p w:rsidR="00B951B2" w:rsidRPr="00B951B2" w:rsidRDefault="00B951B2" w:rsidP="00801CC6">
      <w:pPr>
        <w:spacing w:line="240" w:lineRule="atLeast"/>
        <w:ind w:firstLine="720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соблюдать конфиденциальность информации в соответствии со статьей 102 Налогового кодекса Российской Федерации;</w:t>
      </w:r>
    </w:p>
    <w:p w:rsidR="00B951B2" w:rsidRPr="00B951B2" w:rsidRDefault="00B951B2" w:rsidP="00801CC6">
      <w:pPr>
        <w:shd w:val="clear" w:color="auto" w:fill="FFFFFF"/>
        <w:spacing w:line="240" w:lineRule="atLeast"/>
        <w:ind w:firstLine="709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соблюдать установленный порядок по ведению делопроизводства в Управлении, в отделе;</w:t>
      </w:r>
    </w:p>
    <w:p w:rsidR="00B951B2" w:rsidRPr="00B951B2" w:rsidRDefault="00B951B2" w:rsidP="00801CC6">
      <w:pPr>
        <w:spacing w:line="240" w:lineRule="atLeast"/>
        <w:ind w:firstLine="708"/>
        <w:jc w:val="both"/>
        <w:rPr>
          <w:sz w:val="26"/>
          <w:szCs w:val="26"/>
        </w:rPr>
      </w:pPr>
      <w:r w:rsidRPr="00B951B2">
        <w:rPr>
          <w:sz w:val="26"/>
          <w:szCs w:val="26"/>
        </w:rPr>
        <w:t xml:space="preserve">- уведомлять представителя нанимателя (работодателя), органы прокуратуры или другие государственные органы  обо всех случаях обращения  каких-либо лиц в целях склонения его к совершению коррупционных правонарушений; </w:t>
      </w:r>
    </w:p>
    <w:p w:rsidR="00B951B2" w:rsidRPr="00B951B2" w:rsidRDefault="00B951B2" w:rsidP="00801CC6">
      <w:pPr>
        <w:spacing w:line="240" w:lineRule="atLeast"/>
        <w:ind w:left="11" w:right="17" w:firstLine="714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B951B2" w:rsidRPr="00B951B2" w:rsidRDefault="00B951B2" w:rsidP="00801CC6">
      <w:pPr>
        <w:spacing w:line="240" w:lineRule="atLeast"/>
        <w:ind w:firstLine="714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поддерживать уровень квалификации, необходимый для надлежащего выполнения  должностных обязанностей;</w:t>
      </w:r>
    </w:p>
    <w:p w:rsidR="00B951B2" w:rsidRPr="00B951B2" w:rsidRDefault="00B951B2" w:rsidP="00801CC6">
      <w:pPr>
        <w:spacing w:line="240" w:lineRule="atLeast"/>
        <w:ind w:firstLine="720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соблюдать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B951B2" w:rsidRPr="00B951B2" w:rsidRDefault="00B951B2" w:rsidP="00801CC6">
      <w:pPr>
        <w:spacing w:line="240" w:lineRule="atLeast"/>
        <w:ind w:left="11" w:right="17" w:firstLine="714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B951B2" w:rsidRPr="00B951B2" w:rsidRDefault="00B951B2" w:rsidP="00801CC6">
      <w:pPr>
        <w:spacing w:line="240" w:lineRule="atLeast"/>
        <w:ind w:right="-5" w:firstLine="720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обеспечивать сохранность и целевое использование государственного имущества, закрепленного за отделом.</w:t>
      </w:r>
    </w:p>
    <w:p w:rsidR="00C8484E" w:rsidRPr="00C8484E" w:rsidRDefault="00976918" w:rsidP="00B951B2">
      <w:pPr>
        <w:tabs>
          <w:tab w:val="left" w:pos="709"/>
        </w:tabs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C8484E" w:rsidRPr="00C8484E">
        <w:rPr>
          <w:sz w:val="26"/>
          <w:szCs w:val="26"/>
        </w:rPr>
        <w:t xml:space="preserve">В целях исполнения возложенных должностных обязанностей </w:t>
      </w:r>
      <w:r>
        <w:rPr>
          <w:b/>
          <w:sz w:val="26"/>
          <w:szCs w:val="26"/>
        </w:rPr>
        <w:t>главный государственный налоговый инспектор</w:t>
      </w:r>
      <w:r w:rsidR="00C8484E" w:rsidRPr="00C8484E">
        <w:rPr>
          <w:b/>
          <w:sz w:val="26"/>
          <w:szCs w:val="26"/>
        </w:rPr>
        <w:t xml:space="preserve"> имеет право:</w:t>
      </w:r>
    </w:p>
    <w:p w:rsidR="00B951B2" w:rsidRPr="00B951B2" w:rsidRDefault="00692EC1" w:rsidP="003419D8">
      <w:pPr>
        <w:spacing w:line="240" w:lineRule="atLeast"/>
        <w:jc w:val="both"/>
        <w:rPr>
          <w:sz w:val="26"/>
          <w:szCs w:val="26"/>
        </w:rPr>
      </w:pPr>
      <w:r w:rsidRPr="00976918">
        <w:rPr>
          <w:rFonts w:eastAsiaTheme="minorEastAsia"/>
          <w:sz w:val="26"/>
          <w:szCs w:val="26"/>
        </w:rPr>
        <w:tab/>
      </w:r>
      <w:r w:rsidR="00B951B2" w:rsidRPr="00B951B2">
        <w:rPr>
          <w:sz w:val="26"/>
          <w:szCs w:val="26"/>
        </w:rPr>
        <w:t>- вести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в Управлении;</w:t>
      </w:r>
    </w:p>
    <w:p w:rsidR="00B951B2" w:rsidRPr="00B951B2" w:rsidRDefault="00B951B2" w:rsidP="003419D8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запрашивать и получать от структурных подразделений Управления информационно-справочные материалы, рекомендации, предложения и заключения по вопросам, относящимся к компетенции отдела;</w:t>
      </w:r>
    </w:p>
    <w:p w:rsidR="00B951B2" w:rsidRPr="00B951B2" w:rsidRDefault="00B951B2" w:rsidP="003419D8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вносить предложения по совершенствованию работы Управления по контролируемому направлению;</w:t>
      </w:r>
    </w:p>
    <w:p w:rsidR="00B951B2" w:rsidRPr="00B951B2" w:rsidRDefault="00B951B2" w:rsidP="00B951B2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вносить предложения для обсуждения у руководства Управления, принимать участие в работе совещаний по вопросам, отнесенным к его ведению, созываемых руководителем Управления для рассмотрения таких вопросов;</w:t>
      </w:r>
    </w:p>
    <w:p w:rsidR="00B951B2" w:rsidRPr="00B951B2" w:rsidRDefault="00B951B2" w:rsidP="00B951B2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принимать участие в проведении семинаров, совещаний с начальниками отделов, нижестоящих налоговых инспекций по вопросам, входящим в компетенцию отдела;</w:t>
      </w:r>
    </w:p>
    <w:p w:rsidR="00B951B2" w:rsidRPr="00B951B2" w:rsidRDefault="00B951B2" w:rsidP="00B951B2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6"/>
          <w:szCs w:val="26"/>
        </w:rPr>
      </w:pPr>
      <w:r w:rsidRPr="00B951B2">
        <w:rPr>
          <w:sz w:val="26"/>
          <w:szCs w:val="26"/>
        </w:rPr>
        <w:t xml:space="preserve">- представлять Управление по вопросам, относящимся к компетенции отдела, во всех органах областной представительной, исполнительной и судебной власти, муниципальных органах, в учреждениях, организациях, общественных объединениях, готовить ответы на запросы предприятий, учреждений, организаций и граждан;   </w:t>
      </w:r>
    </w:p>
    <w:p w:rsidR="00B951B2" w:rsidRPr="00B951B2" w:rsidRDefault="00B951B2" w:rsidP="00B951B2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по согласованию с начальниками нижестоящих налоговых инспекций, начальниками структурных подразделений Управления привлекать их специалистов к выполнению заданий и подготовке документов по поручениям руководителя Управления;</w:t>
      </w:r>
    </w:p>
    <w:p w:rsidR="00B951B2" w:rsidRPr="00B951B2" w:rsidRDefault="00B951B2" w:rsidP="00B951B2">
      <w:pPr>
        <w:widowControl w:val="0"/>
        <w:autoSpaceDE w:val="0"/>
        <w:autoSpaceDN w:val="0"/>
        <w:adjustRightInd w:val="0"/>
        <w:spacing w:line="240" w:lineRule="atLeast"/>
        <w:ind w:firstLine="720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иметь допу</w:t>
      </w:r>
      <w:proofErr w:type="gramStart"/>
      <w:r w:rsidRPr="00B951B2">
        <w:rPr>
          <w:sz w:val="26"/>
          <w:szCs w:val="26"/>
        </w:rPr>
        <w:t>ск к ст</w:t>
      </w:r>
      <w:proofErr w:type="gramEnd"/>
      <w:r w:rsidRPr="00B951B2">
        <w:rPr>
          <w:sz w:val="26"/>
          <w:szCs w:val="26"/>
        </w:rPr>
        <w:t>атистической отчетности, формируемой Управлением, и полномочия по обработке ее на средствах вычислительной техники: просмотр, печать, копирование на зарегистрированные магнитные носители;</w:t>
      </w:r>
    </w:p>
    <w:p w:rsidR="00B951B2" w:rsidRPr="00B951B2" w:rsidRDefault="00B951B2" w:rsidP="00B951B2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иметь удаленный доступ к федеральным информационным ресурсам в пределах своих должностных обязанностей;</w:t>
      </w:r>
    </w:p>
    <w:p w:rsidR="00B951B2" w:rsidRPr="00B951B2" w:rsidRDefault="00B951B2" w:rsidP="00B951B2">
      <w:pPr>
        <w:ind w:firstLine="708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знакомиться со сведениями, составляющими государственную тайну,</w:t>
      </w:r>
      <w:r w:rsidRPr="00B951B2">
        <w:rPr>
          <w:rFonts w:eastAsia="Calibri"/>
          <w:sz w:val="26"/>
          <w:szCs w:val="26"/>
          <w:lang w:eastAsia="en-US"/>
        </w:rPr>
        <w:t xml:space="preserve"> </w:t>
      </w:r>
      <w:r w:rsidRPr="00B951B2">
        <w:rPr>
          <w:sz w:val="26"/>
          <w:szCs w:val="26"/>
        </w:rPr>
        <w:t>при наличии оформленного допуска к государственной тайне;</w:t>
      </w:r>
    </w:p>
    <w:p w:rsidR="00B951B2" w:rsidRPr="00B951B2" w:rsidRDefault="00B951B2" w:rsidP="00B951B2">
      <w:pPr>
        <w:ind w:firstLine="708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B951B2" w:rsidRPr="00B951B2" w:rsidRDefault="00B951B2" w:rsidP="00B951B2">
      <w:pPr>
        <w:ind w:firstLine="709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на защиту своих персональных данных;</w:t>
      </w:r>
    </w:p>
    <w:p w:rsidR="00B951B2" w:rsidRPr="00B951B2" w:rsidRDefault="00B951B2" w:rsidP="00B951B2">
      <w:pPr>
        <w:ind w:firstLine="709"/>
        <w:jc w:val="both"/>
        <w:rPr>
          <w:sz w:val="26"/>
          <w:szCs w:val="26"/>
        </w:rPr>
      </w:pPr>
      <w:r w:rsidRPr="00B951B2">
        <w:rPr>
          <w:sz w:val="26"/>
          <w:szCs w:val="26"/>
        </w:rPr>
        <w:t>- на профессиональное развитие в порядке, установленном законодательством Российской Федерации.</w:t>
      </w:r>
    </w:p>
    <w:p w:rsidR="00692EC1" w:rsidRPr="00692EC1" w:rsidRDefault="00692EC1" w:rsidP="00B951B2">
      <w:pPr>
        <w:pStyle w:val="a5"/>
        <w:jc w:val="both"/>
        <w:rPr>
          <w:rFonts w:eastAsiaTheme="minorEastAsia"/>
          <w:sz w:val="26"/>
          <w:szCs w:val="26"/>
        </w:rPr>
      </w:pPr>
      <w:r w:rsidRPr="00976918">
        <w:rPr>
          <w:sz w:val="26"/>
          <w:szCs w:val="26"/>
        </w:rPr>
        <w:tab/>
      </w:r>
      <w:r w:rsidR="00976918">
        <w:rPr>
          <w:rFonts w:eastAsiaTheme="minorEastAsia"/>
          <w:sz w:val="26"/>
          <w:szCs w:val="26"/>
        </w:rPr>
        <w:t>Главный государственный налоговый инспектор</w:t>
      </w:r>
      <w:r w:rsidRPr="00976918">
        <w:rPr>
          <w:rFonts w:eastAsiaTheme="minorEastAsia"/>
          <w:sz w:val="26"/>
          <w:szCs w:val="26"/>
        </w:rPr>
        <w:t xml:space="preserve"> осуществляет иные права и исполняет иные</w:t>
      </w:r>
      <w:r w:rsidRPr="00692EC1">
        <w:rPr>
          <w:rFonts w:eastAsiaTheme="minorEastAsia"/>
          <w:sz w:val="26"/>
          <w:szCs w:val="26"/>
        </w:rPr>
        <w:t xml:space="preserve"> обязанности, предусмотренные законодательством Российской Федерации, Положением о Федеральной налоговой службе, Положением об </w:t>
      </w:r>
      <w:r w:rsidR="00186B49">
        <w:rPr>
          <w:rFonts w:eastAsiaTheme="minorEastAsia"/>
          <w:sz w:val="26"/>
          <w:szCs w:val="26"/>
        </w:rPr>
        <w:t xml:space="preserve">Управлении, Положением об </w:t>
      </w:r>
      <w:r w:rsidR="00B951B2">
        <w:rPr>
          <w:rFonts w:eastAsiaTheme="minorEastAsia"/>
          <w:sz w:val="26"/>
          <w:szCs w:val="26"/>
        </w:rPr>
        <w:t xml:space="preserve">аналитическом </w:t>
      </w:r>
      <w:r w:rsidR="00186B49">
        <w:rPr>
          <w:rFonts w:eastAsiaTheme="minorEastAsia"/>
          <w:sz w:val="26"/>
          <w:szCs w:val="26"/>
        </w:rPr>
        <w:t>отделе</w:t>
      </w:r>
      <w:r w:rsidRPr="00692EC1">
        <w:rPr>
          <w:rFonts w:eastAsiaTheme="minorEastAsia"/>
          <w:sz w:val="26"/>
          <w:szCs w:val="26"/>
        </w:rPr>
        <w:t>, приказами (распоряжениями) ФНС России, Управления и иными нормативными правовыми актами.</w:t>
      </w:r>
    </w:p>
    <w:p w:rsidR="00465D2D" w:rsidRPr="00465D2D" w:rsidRDefault="00465D2D" w:rsidP="00692EC1">
      <w:pPr>
        <w:tabs>
          <w:tab w:val="left" w:pos="993"/>
        </w:tabs>
        <w:jc w:val="both"/>
        <w:rPr>
          <w:color w:val="FF0000"/>
          <w:sz w:val="26"/>
          <w:szCs w:val="26"/>
          <w:highlight w:val="yellow"/>
        </w:rPr>
      </w:pPr>
    </w:p>
    <w:p w:rsidR="00465D2D" w:rsidRPr="00976918" w:rsidRDefault="00E41B5E" w:rsidP="00465D2D">
      <w:pPr>
        <w:tabs>
          <w:tab w:val="left" w:pos="851"/>
          <w:tab w:val="left" w:pos="993"/>
        </w:tabs>
        <w:jc w:val="both"/>
        <w:rPr>
          <w:snapToGrid w:val="0"/>
          <w:sz w:val="26"/>
          <w:szCs w:val="26"/>
        </w:rPr>
      </w:pPr>
      <w:r w:rsidRPr="00465D2D">
        <w:rPr>
          <w:bCs/>
          <w:sz w:val="26"/>
          <w:szCs w:val="26"/>
        </w:rPr>
        <w:tab/>
      </w:r>
      <w:r w:rsidR="00976918" w:rsidRPr="00976918">
        <w:rPr>
          <w:rFonts w:eastAsiaTheme="minorEastAsia"/>
          <w:b/>
          <w:sz w:val="26"/>
          <w:szCs w:val="26"/>
        </w:rPr>
        <w:t>Главный государственный налоговый инспектор</w:t>
      </w:r>
      <w:r w:rsidR="00465D2D" w:rsidRPr="00976918">
        <w:rPr>
          <w:snapToGrid w:val="0"/>
          <w:sz w:val="26"/>
          <w:szCs w:val="26"/>
        </w:rPr>
        <w:t xml:space="preserve"> за неисполнение или ненадлежащее исполнение должностных обязанностей </w:t>
      </w:r>
      <w:r w:rsidR="00465D2D" w:rsidRPr="00976918">
        <w:rPr>
          <w:b/>
          <w:snapToGrid w:val="0"/>
          <w:sz w:val="26"/>
          <w:szCs w:val="26"/>
        </w:rPr>
        <w:t xml:space="preserve">может быть привлечен к ответственности </w:t>
      </w:r>
      <w:r w:rsidR="00465D2D" w:rsidRPr="00976918">
        <w:rPr>
          <w:snapToGrid w:val="0"/>
          <w:sz w:val="26"/>
          <w:szCs w:val="26"/>
        </w:rPr>
        <w:t xml:space="preserve">в соответствии с законодательством Российской Федерации. </w:t>
      </w:r>
      <w:r w:rsidR="00465D2D" w:rsidRPr="00976918">
        <w:rPr>
          <w:bCs/>
          <w:snapToGrid w:val="0"/>
          <w:sz w:val="26"/>
          <w:szCs w:val="26"/>
        </w:rPr>
        <w:t xml:space="preserve">Кроме того, </w:t>
      </w:r>
      <w:r w:rsidR="00976918">
        <w:rPr>
          <w:bCs/>
          <w:snapToGrid w:val="0"/>
          <w:sz w:val="26"/>
          <w:szCs w:val="26"/>
        </w:rPr>
        <w:t>главный государственный налоговый инспектор</w:t>
      </w:r>
      <w:r w:rsidR="00465D2D" w:rsidRPr="00976918">
        <w:rPr>
          <w:bCs/>
          <w:snapToGrid w:val="0"/>
          <w:sz w:val="26"/>
          <w:szCs w:val="26"/>
        </w:rPr>
        <w:t xml:space="preserve"> несет ответственность</w:t>
      </w:r>
      <w:r w:rsidR="00465D2D" w:rsidRPr="00976918">
        <w:rPr>
          <w:snapToGrid w:val="0"/>
          <w:sz w:val="26"/>
          <w:szCs w:val="26"/>
        </w:rPr>
        <w:t>:</w:t>
      </w:r>
    </w:p>
    <w:p w:rsidR="00976918" w:rsidRPr="00976918" w:rsidRDefault="00976918" w:rsidP="00976918">
      <w:pPr>
        <w:ind w:left="11" w:right="17" w:firstLine="714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некачественное и несвоевременное выполнение задач, возложенных на отдел Управления в рамках вменённых ему направлений деятельности, заданий, приказов, распоряжений и указаний руководства Управления, ФНС России за исключением незаконных;</w:t>
      </w:r>
    </w:p>
    <w:p w:rsidR="00976918" w:rsidRPr="00976918" w:rsidRDefault="00976918" w:rsidP="0097691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действия и бездействия, ведущие к нарушению прав и законных интересов граждан;</w:t>
      </w:r>
    </w:p>
    <w:p w:rsidR="00976918" w:rsidRPr="00976918" w:rsidRDefault="00976918" w:rsidP="00976918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разглашение сведений, составляющих государственную и иную охраняемую законом тайну, иной информации, ставшей ему известной в связи с исполнением должностных обязанностей;</w:t>
      </w:r>
    </w:p>
    <w:p w:rsidR="00976918" w:rsidRPr="00976918" w:rsidRDefault="00976918" w:rsidP="0097691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976918" w:rsidRPr="00976918" w:rsidRDefault="00976918" w:rsidP="0097691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несоблюдение ограничений и запретов, связанных с прохождением государственной гражданской службы;</w:t>
      </w:r>
    </w:p>
    <w:p w:rsidR="00976918" w:rsidRPr="00976918" w:rsidRDefault="00976918" w:rsidP="00976918">
      <w:pPr>
        <w:ind w:left="11" w:right="17" w:firstLine="714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76918" w:rsidRDefault="00976918" w:rsidP="00976918">
      <w:pPr>
        <w:tabs>
          <w:tab w:val="left" w:pos="851"/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976918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4F01" w:rsidRPr="004E16CE" w:rsidRDefault="007E4F01" w:rsidP="00976918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 w:val="26"/>
          <w:szCs w:val="26"/>
          <w:highlight w:val="yellow"/>
        </w:rPr>
      </w:pPr>
    </w:p>
    <w:p w:rsidR="00465D2D" w:rsidRPr="00465D2D" w:rsidRDefault="00465D2D" w:rsidP="00465D2D">
      <w:pPr>
        <w:widowControl w:val="0"/>
        <w:ind w:firstLine="708"/>
        <w:jc w:val="both"/>
        <w:rPr>
          <w:b/>
          <w:snapToGrid w:val="0"/>
          <w:sz w:val="26"/>
          <w:szCs w:val="26"/>
        </w:rPr>
      </w:pPr>
      <w:r w:rsidRPr="00465D2D">
        <w:rPr>
          <w:b/>
          <w:snapToGrid w:val="0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1D4E24">
        <w:rPr>
          <w:b/>
          <w:bCs/>
          <w:snapToGrid w:val="0"/>
          <w:sz w:val="26"/>
          <w:szCs w:val="26"/>
        </w:rPr>
        <w:t>главного государственного налогового инспектора</w:t>
      </w:r>
      <w:r w:rsidR="00F60961">
        <w:rPr>
          <w:b/>
          <w:snapToGrid w:val="0"/>
          <w:sz w:val="26"/>
          <w:szCs w:val="26"/>
        </w:rPr>
        <w:t xml:space="preserve"> оцениваю</w:t>
      </w:r>
      <w:r w:rsidRPr="00465D2D">
        <w:rPr>
          <w:b/>
          <w:snapToGrid w:val="0"/>
          <w:sz w:val="26"/>
          <w:szCs w:val="26"/>
        </w:rPr>
        <w:t>тся по следующим показателям: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своевременности и оперативности выполнения поручений;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4E24" w:rsidRPr="001D4E24" w:rsidRDefault="001D4E24" w:rsidP="001D4E24">
      <w:pPr>
        <w:ind w:firstLine="708"/>
        <w:jc w:val="both"/>
        <w:rPr>
          <w:rFonts w:eastAsiaTheme="minorEastAsia"/>
          <w:sz w:val="26"/>
          <w:szCs w:val="26"/>
        </w:rPr>
      </w:pPr>
      <w:r w:rsidRPr="001D4E24">
        <w:rPr>
          <w:rFonts w:eastAsiaTheme="minorEastAsia"/>
          <w:sz w:val="26"/>
          <w:szCs w:val="26"/>
        </w:rPr>
        <w:t xml:space="preserve"> осознанию ответственности за последствия своих действий.</w:t>
      </w:r>
    </w:p>
    <w:p w:rsidR="00D0510A" w:rsidRDefault="00D0510A" w:rsidP="00692EC1">
      <w:pPr>
        <w:ind w:firstLine="708"/>
        <w:jc w:val="both"/>
      </w:pPr>
      <w:bookmarkStart w:id="0" w:name="_GoBack"/>
      <w:bookmarkEnd w:id="0"/>
    </w:p>
    <w:sectPr w:rsidR="00D0510A" w:rsidSect="00D0510A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10A"/>
    <w:rsid w:val="00186B49"/>
    <w:rsid w:val="001C24B4"/>
    <w:rsid w:val="001D4E24"/>
    <w:rsid w:val="002438AF"/>
    <w:rsid w:val="002C6E85"/>
    <w:rsid w:val="003419D8"/>
    <w:rsid w:val="003A2BF8"/>
    <w:rsid w:val="00465D2D"/>
    <w:rsid w:val="004D2AD8"/>
    <w:rsid w:val="004E16CE"/>
    <w:rsid w:val="00615EFE"/>
    <w:rsid w:val="0066424D"/>
    <w:rsid w:val="00692EC1"/>
    <w:rsid w:val="006D0F71"/>
    <w:rsid w:val="006F5862"/>
    <w:rsid w:val="007E4F01"/>
    <w:rsid w:val="00801CC6"/>
    <w:rsid w:val="008B7458"/>
    <w:rsid w:val="008F428C"/>
    <w:rsid w:val="00903E25"/>
    <w:rsid w:val="00976918"/>
    <w:rsid w:val="00A20DCA"/>
    <w:rsid w:val="00B227C7"/>
    <w:rsid w:val="00B37B1D"/>
    <w:rsid w:val="00B951B2"/>
    <w:rsid w:val="00C8484E"/>
    <w:rsid w:val="00CA1BB3"/>
    <w:rsid w:val="00D0510A"/>
    <w:rsid w:val="00E41B5E"/>
    <w:rsid w:val="00F055F5"/>
    <w:rsid w:val="00F6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autoRedefine/>
    <w:rsid w:val="00D0510A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Hyperlink"/>
    <w:basedOn w:val="a0"/>
    <w:uiPriority w:val="99"/>
    <w:unhideWhenUsed/>
    <w:rsid w:val="00F60961"/>
    <w:rPr>
      <w:color w:val="0000FF" w:themeColor="hyperlink"/>
      <w:u w:val="single"/>
    </w:rPr>
  </w:style>
  <w:style w:type="paragraph" w:styleId="a5">
    <w:name w:val="No Spacing"/>
    <w:uiPriority w:val="1"/>
    <w:qFormat/>
    <w:rsid w:val="00976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autoRedefine/>
    <w:rsid w:val="00D0510A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Hyperlink"/>
    <w:basedOn w:val="a0"/>
    <w:uiPriority w:val="99"/>
    <w:unhideWhenUsed/>
    <w:rsid w:val="00F60961"/>
    <w:rPr>
      <w:color w:val="0000FF" w:themeColor="hyperlink"/>
      <w:u w:val="single"/>
    </w:rPr>
  </w:style>
  <w:style w:type="paragraph" w:styleId="a5">
    <w:name w:val="No Spacing"/>
    <w:uiPriority w:val="1"/>
    <w:qFormat/>
    <w:rsid w:val="009769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7A26E391C1FC543DEA94E9B71FDC3413CDD69541EEB852D89EE32F28W3vAK" TargetMode="External"/><Relationship Id="rId13" Type="http://schemas.openxmlformats.org/officeDocument/2006/relationships/hyperlink" Target="consultantplus://offline/ref=0E7A26E391C1FC543DEA94E9B71FDC3413C5D39142EBB852D89EE32F28W3vAK" TargetMode="External"/><Relationship Id="rId18" Type="http://schemas.openxmlformats.org/officeDocument/2006/relationships/hyperlink" Target="consultantplus://offline/ref=DF9632F26D7C1FA56CDC34E710B2439BE15B4461B4DCA038DED6D75CA2NEwFH" TargetMode="External"/><Relationship Id="rId26" Type="http://schemas.openxmlformats.org/officeDocument/2006/relationships/hyperlink" Target="consultantplus://offline/ref=A5EFC3512315702E24A91247CD25F186ED2F66AACF70F431D14707D62Ae3sD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F9632F26D7C1FA56CDC34E710B2439BE0534E64B7DEA038DED6D75CA2NEwFH" TargetMode="External"/><Relationship Id="rId34" Type="http://schemas.openxmlformats.org/officeDocument/2006/relationships/hyperlink" Target="garantF1://12036354.17" TargetMode="External"/><Relationship Id="rId7" Type="http://schemas.openxmlformats.org/officeDocument/2006/relationships/hyperlink" Target="consultantplus://offline/ref=0E7A26E391C1FC543DEA94E9B71FDC3413CDD39947EEB852D89EE32F28W3vAK" TargetMode="External"/><Relationship Id="rId12" Type="http://schemas.openxmlformats.org/officeDocument/2006/relationships/hyperlink" Target="consultantplus://offline/ref=0E7A26E391C1FC543DEA94E9B71FDC3410C0D49440E8B852D89EE32F28W3vAK" TargetMode="External"/><Relationship Id="rId17" Type="http://schemas.openxmlformats.org/officeDocument/2006/relationships/hyperlink" Target="consultantplus://offline/ref=0E7A26E391C1FC543DEA94E9B71FDC3413C2DA9642EDB852D89EE32F28W3vAK" TargetMode="External"/><Relationship Id="rId25" Type="http://schemas.openxmlformats.org/officeDocument/2006/relationships/hyperlink" Target="consultantplus://offline/ref=A5EFC3512315702E24A91247CD25F186ED2160A9C777F431D14707D62Ae3sDK" TargetMode="External"/><Relationship Id="rId33" Type="http://schemas.openxmlformats.org/officeDocument/2006/relationships/hyperlink" Target="garantF1://12036354.1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E7A26E391C1FC543DEA94E9B71FDC3413C5D19043E9B852D89EE32F28W3vAK" TargetMode="External"/><Relationship Id="rId20" Type="http://schemas.openxmlformats.org/officeDocument/2006/relationships/hyperlink" Target="consultantplus://offline/ref=DF9632F26D7C1FA56CDC34E710B2439BE1534B67B2DAA038DED6D75CA2NEwFH" TargetMode="External"/><Relationship Id="rId29" Type="http://schemas.openxmlformats.org/officeDocument/2006/relationships/hyperlink" Target="consultantplus://offline/ref=DF9632F26D7C1FA56CDC34E710B2439BE0534D65BDD3A038DED6D75CA2NEwF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E7A26E391C1FC543DEA94E9B71FDC3413CDD1944FE5B852D89EE32F28W3vAK" TargetMode="External"/><Relationship Id="rId11" Type="http://schemas.openxmlformats.org/officeDocument/2006/relationships/hyperlink" Target="consultantplus://offline/ref=0E7A26E391C1FC543DEA94E9B71FDC3413C5D39444E5B852D89EE32F28W3vAK" TargetMode="External"/><Relationship Id="rId24" Type="http://schemas.openxmlformats.org/officeDocument/2006/relationships/hyperlink" Target="consultantplus://offline/ref=DF9632F26D7C1FA56CDC34E710B2439BE154456AB0D8A038DED6D75CA2NEwFH" TargetMode="External"/><Relationship Id="rId32" Type="http://schemas.openxmlformats.org/officeDocument/2006/relationships/hyperlink" Target="garantF1://12036354.14" TargetMode="External"/><Relationship Id="rId37" Type="http://schemas.openxmlformats.org/officeDocument/2006/relationships/theme" Target="theme/theme1.xml"/><Relationship Id="rId5" Type="http://schemas.openxmlformats.org/officeDocument/2006/relationships/hyperlink" Target="consultantplus://offline/ref=0E7A26E391C1FC543DEA94E9B71FDC3413CDD1974EEEB852D89EE32F28W3vAK" TargetMode="External"/><Relationship Id="rId15" Type="http://schemas.openxmlformats.org/officeDocument/2006/relationships/hyperlink" Target="consultantplus://offline/ref=0E7A26E391C1FC543DEA94E9B71FDC3413C5D29047EBB852D89EE32F28W3vAK" TargetMode="External"/><Relationship Id="rId23" Type="http://schemas.openxmlformats.org/officeDocument/2006/relationships/hyperlink" Target="consultantplus://offline/ref=A5EFC3512315702E24A91247CD25F186ED2E65ACCF78F431D14707D62Ae3sDK" TargetMode="External"/><Relationship Id="rId28" Type="http://schemas.openxmlformats.org/officeDocument/2006/relationships/hyperlink" Target="consultantplus://offline/ref=A5EFC3512315702E24A91247CD25F186EE2562AECF74F431D14707D62A3D069A105DD2BF66155A00e2sFK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0E7A26E391C1FC543DEA94E9B71FDC3410CCD6984FEBB852D89EE32F28W3vAK" TargetMode="External"/><Relationship Id="rId19" Type="http://schemas.openxmlformats.org/officeDocument/2006/relationships/hyperlink" Target="consultantplus://offline/ref=DF9632F26D7C1FA56CDC34E710B2439BE25B456AB5DAA038DED6D75CA2NEwFH" TargetMode="External"/><Relationship Id="rId31" Type="http://schemas.openxmlformats.org/officeDocument/2006/relationships/hyperlink" Target="consultantplus://offline/ref=A5EFC3512315702E24A91247CD25F186EE2563ABC779F431D14707D62Ae3s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E7A26E391C1FC543DEA94E9B71FDC3413C4D69443E5B852D89EE32F28W3vAK" TargetMode="External"/><Relationship Id="rId14" Type="http://schemas.openxmlformats.org/officeDocument/2006/relationships/hyperlink" Target="consultantplus://offline/ref=0E7A26E391C1FC543DEA94E9B71FDC3413C7D39543E9B852D89EE32F28W3vAK" TargetMode="External"/><Relationship Id="rId22" Type="http://schemas.openxmlformats.org/officeDocument/2006/relationships/hyperlink" Target="consultantplus://offline/ref=DF9632F26D7C1FA56CDC34E710B2439BE15A4963B2D2A038DED6D75CA2NEwFH" TargetMode="External"/><Relationship Id="rId27" Type="http://schemas.openxmlformats.org/officeDocument/2006/relationships/hyperlink" Target="consultantplus://offline/ref=DF9632F26D7C1FA56CDC34E710B2439BE45A4E65B7D0FD32D68FDB5ENAw5H" TargetMode="External"/><Relationship Id="rId30" Type="http://schemas.openxmlformats.org/officeDocument/2006/relationships/hyperlink" Target="consultantplus://offline/ref=DF9632F26D7C1FA56CDC34E710B2439BE45A4E65B7D0FD32D68FDB5ENAw5H" TargetMode="External"/><Relationship Id="rId35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3623</Words>
  <Characters>20657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Нестерова Н.В.</dc:creator>
  <cp:lastModifiedBy>Нестерова Наталия Валерьевна</cp:lastModifiedBy>
  <cp:revision>2</cp:revision>
  <cp:lastPrinted>2018-04-11T13:57:00Z</cp:lastPrinted>
  <dcterms:created xsi:type="dcterms:W3CDTF">2022-01-21T13:37:00Z</dcterms:created>
  <dcterms:modified xsi:type="dcterms:W3CDTF">2022-01-21T13:37:00Z</dcterms:modified>
</cp:coreProperties>
</file>